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E5" w:rsidRPr="00580014" w:rsidRDefault="00EA0BE1" w:rsidP="00A455E5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580014">
        <w:rPr>
          <w:b/>
          <w:sz w:val="36"/>
          <w:szCs w:val="36"/>
        </w:rPr>
        <w:t>РЕПУБЛИКА БЪЛГАРИЯ</w:t>
      </w:r>
    </w:p>
    <w:p w:rsidR="00A455E5" w:rsidRPr="00580014" w:rsidRDefault="00A455E5" w:rsidP="00A455E5">
      <w:pPr>
        <w:jc w:val="center"/>
        <w:rPr>
          <w:b/>
          <w:sz w:val="36"/>
          <w:szCs w:val="36"/>
          <w:u w:val="single"/>
        </w:rPr>
      </w:pPr>
      <w:r w:rsidRPr="00580014">
        <w:rPr>
          <w:b/>
          <w:sz w:val="36"/>
          <w:szCs w:val="36"/>
          <w:u w:val="single"/>
        </w:rPr>
        <w:t>ВИСШ АДВОКАТСКИ СЪВЕТ</w:t>
      </w:r>
    </w:p>
    <w:p w:rsidR="00A455E5" w:rsidRPr="00853726" w:rsidRDefault="00A455E5" w:rsidP="00A455E5">
      <w:pPr>
        <w:jc w:val="center"/>
        <w:rPr>
          <w:sz w:val="18"/>
          <w:szCs w:val="18"/>
        </w:rPr>
      </w:pPr>
      <w:r w:rsidRPr="00853726">
        <w:rPr>
          <w:sz w:val="18"/>
          <w:szCs w:val="18"/>
        </w:rPr>
        <w:t xml:space="preserve">ул. „Цар Калоян” № </w:t>
      </w:r>
      <w:r w:rsidRPr="00853726">
        <w:rPr>
          <w:sz w:val="18"/>
          <w:szCs w:val="18"/>
          <w:lang w:val="en-US"/>
        </w:rPr>
        <w:t>1</w:t>
      </w:r>
      <w:r w:rsidRPr="00853726">
        <w:rPr>
          <w:sz w:val="18"/>
          <w:szCs w:val="18"/>
        </w:rPr>
        <w:t xml:space="preserve">-а, 1000 София, тел. 986-28-61, 987-55-13, </w:t>
      </w:r>
    </w:p>
    <w:p w:rsidR="00A455E5" w:rsidRPr="00853726" w:rsidRDefault="00A455E5" w:rsidP="00A455E5">
      <w:pPr>
        <w:jc w:val="center"/>
        <w:rPr>
          <w:sz w:val="18"/>
          <w:szCs w:val="18"/>
          <w:lang w:val="en-US"/>
        </w:rPr>
      </w:pPr>
      <w:r w:rsidRPr="00853726">
        <w:rPr>
          <w:sz w:val="18"/>
          <w:szCs w:val="18"/>
        </w:rPr>
        <w:t xml:space="preserve">факс 987-65-14, </w:t>
      </w:r>
      <w:hyperlink r:id="rId9" w:history="1">
        <w:r w:rsidRPr="00853726">
          <w:rPr>
            <w:rStyle w:val="a3"/>
            <w:sz w:val="18"/>
            <w:szCs w:val="18"/>
            <w:lang w:val="en-US"/>
          </w:rPr>
          <w:t>e-mail</w:t>
        </w:r>
        <w:r w:rsidRPr="00853726">
          <w:rPr>
            <w:rStyle w:val="a3"/>
            <w:sz w:val="18"/>
            <w:szCs w:val="18"/>
          </w:rPr>
          <w:t>:</w:t>
        </w:r>
        <w:r w:rsidR="00EA0BE1" w:rsidRPr="00853726">
          <w:rPr>
            <w:rStyle w:val="a3"/>
            <w:sz w:val="18"/>
            <w:szCs w:val="18"/>
            <w:lang w:val="en-US"/>
          </w:rPr>
          <w:t xml:space="preserve"> </w:t>
        </w:r>
        <w:r w:rsidRPr="00853726">
          <w:rPr>
            <w:rStyle w:val="a3"/>
            <w:sz w:val="18"/>
            <w:szCs w:val="18"/>
            <w:lang w:val="en-US"/>
          </w:rPr>
          <w:t>arch@</w:t>
        </w:r>
        <w:r w:rsidR="00EA0BE1">
          <w:rPr>
            <w:rStyle w:val="a3"/>
            <w:sz w:val="18"/>
            <w:szCs w:val="18"/>
            <w:lang w:val="en-US"/>
          </w:rPr>
          <w:t>vas.</w:t>
        </w:r>
        <w:r w:rsidRPr="00853726">
          <w:rPr>
            <w:rStyle w:val="a3"/>
            <w:sz w:val="18"/>
            <w:szCs w:val="18"/>
            <w:lang w:val="en-US"/>
          </w:rPr>
          <w:t>com</w:t>
        </w:r>
      </w:hyperlink>
    </w:p>
    <w:p w:rsidR="00A455E5" w:rsidRPr="00853726" w:rsidRDefault="00A455E5" w:rsidP="00A455E5">
      <w:pPr>
        <w:jc w:val="center"/>
        <w:rPr>
          <w:sz w:val="18"/>
          <w:szCs w:val="18"/>
          <w:u w:val="single"/>
        </w:rPr>
      </w:pPr>
    </w:p>
    <w:p w:rsidR="00A455E5" w:rsidRPr="00853726" w:rsidRDefault="00A455E5" w:rsidP="00A455E5">
      <w:pPr>
        <w:rPr>
          <w:sz w:val="18"/>
          <w:szCs w:val="18"/>
          <w:u w:val="single"/>
        </w:rPr>
      </w:pPr>
    </w:p>
    <w:p w:rsidR="00A455E5" w:rsidRDefault="00A455E5" w:rsidP="00A455E5">
      <w:pPr>
        <w:jc w:val="both"/>
        <w:rPr>
          <w:sz w:val="26"/>
          <w:szCs w:val="26"/>
        </w:rPr>
      </w:pPr>
    </w:p>
    <w:p w:rsidR="00A455E5" w:rsidRPr="00523BC8" w:rsidRDefault="00A455E5" w:rsidP="00A455E5">
      <w:pPr>
        <w:jc w:val="both"/>
      </w:pPr>
    </w:p>
    <w:p w:rsidR="00B268D0" w:rsidRPr="00B268D0" w:rsidRDefault="00A455E5" w:rsidP="00A455E5">
      <w:pPr>
        <w:jc w:val="both"/>
        <w:rPr>
          <w:sz w:val="28"/>
          <w:szCs w:val="28"/>
        </w:rPr>
      </w:pPr>
      <w:r w:rsidRPr="00580014">
        <w:rPr>
          <w:sz w:val="28"/>
          <w:szCs w:val="28"/>
        </w:rPr>
        <w:t>Изх.</w:t>
      </w:r>
      <w:r w:rsidRPr="00580014">
        <w:rPr>
          <w:sz w:val="28"/>
          <w:szCs w:val="28"/>
          <w:lang w:val="en-US"/>
        </w:rPr>
        <w:t xml:space="preserve"> </w:t>
      </w:r>
      <w:r w:rsidR="00EC68A0">
        <w:rPr>
          <w:sz w:val="28"/>
          <w:szCs w:val="28"/>
        </w:rPr>
        <w:t>……………</w:t>
      </w:r>
    </w:p>
    <w:p w:rsidR="00A455E5" w:rsidRPr="00580014" w:rsidRDefault="00A455E5" w:rsidP="00A455E5">
      <w:pPr>
        <w:jc w:val="both"/>
        <w:rPr>
          <w:sz w:val="28"/>
          <w:szCs w:val="28"/>
        </w:rPr>
      </w:pPr>
      <w:r w:rsidRPr="00580014">
        <w:rPr>
          <w:sz w:val="28"/>
          <w:szCs w:val="28"/>
        </w:rPr>
        <w:t>Д</w:t>
      </w:r>
      <w:r>
        <w:rPr>
          <w:sz w:val="28"/>
          <w:szCs w:val="28"/>
        </w:rPr>
        <w:t xml:space="preserve">ата </w:t>
      </w:r>
      <w:r w:rsidR="00EC68A0">
        <w:rPr>
          <w:sz w:val="28"/>
          <w:szCs w:val="28"/>
        </w:rPr>
        <w:t>……………</w:t>
      </w:r>
      <w:r w:rsidR="00B268D0">
        <w:rPr>
          <w:sz w:val="28"/>
          <w:szCs w:val="28"/>
        </w:rPr>
        <w:t>.</w:t>
      </w:r>
      <w:r w:rsidRPr="00580014">
        <w:rPr>
          <w:sz w:val="28"/>
          <w:szCs w:val="28"/>
        </w:rPr>
        <w:t>20</w:t>
      </w:r>
      <w:r w:rsidRPr="00580014">
        <w:rPr>
          <w:sz w:val="28"/>
          <w:szCs w:val="28"/>
          <w:lang w:val="en-US"/>
        </w:rPr>
        <w:t>1</w:t>
      </w:r>
      <w:r w:rsidR="00EA0BE1">
        <w:rPr>
          <w:sz w:val="28"/>
          <w:szCs w:val="28"/>
          <w:lang w:val="en-US"/>
        </w:rPr>
        <w:t>5</w:t>
      </w:r>
      <w:r w:rsidRPr="00580014">
        <w:rPr>
          <w:sz w:val="28"/>
          <w:szCs w:val="28"/>
        </w:rPr>
        <w:t xml:space="preserve"> г.</w:t>
      </w:r>
    </w:p>
    <w:p w:rsidR="00A455E5" w:rsidRPr="00CC5159" w:rsidRDefault="00A455E5" w:rsidP="00A455E5">
      <w:pPr>
        <w:rPr>
          <w:sz w:val="28"/>
          <w:szCs w:val="28"/>
        </w:rPr>
      </w:pPr>
    </w:p>
    <w:p w:rsidR="00A455E5" w:rsidRPr="00A455E5" w:rsidRDefault="00A455E5" w:rsidP="00A455E5">
      <w:pPr>
        <w:ind w:left="4536"/>
        <w:rPr>
          <w:b/>
          <w:sz w:val="28"/>
          <w:szCs w:val="28"/>
        </w:rPr>
      </w:pPr>
      <w:r w:rsidRPr="00A455E5">
        <w:rPr>
          <w:b/>
          <w:sz w:val="28"/>
          <w:szCs w:val="28"/>
        </w:rPr>
        <w:t>ДО</w:t>
      </w:r>
    </w:p>
    <w:p w:rsidR="00A455E5" w:rsidRPr="00A455E5" w:rsidRDefault="00A455E5" w:rsidP="00A455E5">
      <w:pPr>
        <w:ind w:left="4536"/>
        <w:rPr>
          <w:b/>
          <w:sz w:val="28"/>
          <w:szCs w:val="28"/>
        </w:rPr>
      </w:pPr>
      <w:r w:rsidRPr="00A455E5">
        <w:rPr>
          <w:b/>
          <w:sz w:val="28"/>
          <w:szCs w:val="28"/>
        </w:rPr>
        <w:t xml:space="preserve">КОНСТИТУЦИОННИЯ СЪД </w:t>
      </w:r>
    </w:p>
    <w:p w:rsidR="00A455E5" w:rsidRPr="00A455E5" w:rsidRDefault="00A455E5" w:rsidP="00A455E5">
      <w:pPr>
        <w:ind w:left="4536"/>
        <w:rPr>
          <w:b/>
          <w:sz w:val="28"/>
          <w:szCs w:val="28"/>
        </w:rPr>
      </w:pPr>
      <w:r w:rsidRPr="00A455E5">
        <w:rPr>
          <w:b/>
          <w:sz w:val="28"/>
          <w:szCs w:val="28"/>
        </w:rPr>
        <w:t xml:space="preserve">НА РЕПУБЛИКА БЪЛГАРИЯ </w:t>
      </w:r>
    </w:p>
    <w:p w:rsidR="00A455E5" w:rsidRDefault="00A455E5" w:rsidP="00A455E5">
      <w:pPr>
        <w:ind w:left="4536"/>
        <w:rPr>
          <w:b/>
          <w:sz w:val="28"/>
          <w:szCs w:val="28"/>
          <w:lang w:val="en-US"/>
        </w:rPr>
      </w:pPr>
    </w:p>
    <w:p w:rsidR="00EA0BE1" w:rsidRDefault="00EA0BE1" w:rsidP="00A455E5">
      <w:pPr>
        <w:ind w:left="4536"/>
        <w:rPr>
          <w:b/>
          <w:sz w:val="28"/>
          <w:szCs w:val="28"/>
          <w:lang w:val="en-US"/>
        </w:rPr>
      </w:pPr>
    </w:p>
    <w:p w:rsidR="00EA0BE1" w:rsidRPr="00EA0BE1" w:rsidRDefault="00EA0BE1" w:rsidP="00A455E5">
      <w:pPr>
        <w:ind w:left="4536"/>
        <w:rPr>
          <w:b/>
          <w:sz w:val="28"/>
          <w:szCs w:val="28"/>
          <w:lang w:val="en-US"/>
        </w:rPr>
      </w:pPr>
    </w:p>
    <w:p w:rsidR="00A455E5" w:rsidRPr="00A455E5" w:rsidRDefault="00A455E5" w:rsidP="00A455E5">
      <w:pPr>
        <w:ind w:left="4536"/>
        <w:rPr>
          <w:b/>
          <w:sz w:val="28"/>
          <w:szCs w:val="28"/>
        </w:rPr>
      </w:pPr>
      <w:r w:rsidRPr="00A455E5">
        <w:rPr>
          <w:b/>
          <w:sz w:val="28"/>
          <w:szCs w:val="28"/>
        </w:rPr>
        <w:t>СТАНОВИЩЕ</w:t>
      </w:r>
    </w:p>
    <w:p w:rsidR="00A455E5" w:rsidRDefault="00A455E5" w:rsidP="00A455E5">
      <w:pPr>
        <w:ind w:left="4536"/>
        <w:rPr>
          <w:b/>
          <w:sz w:val="28"/>
          <w:szCs w:val="28"/>
          <w:lang w:val="en-US"/>
        </w:rPr>
      </w:pPr>
    </w:p>
    <w:p w:rsidR="00EA0BE1" w:rsidRPr="00EA0BE1" w:rsidRDefault="00EA0BE1" w:rsidP="00A455E5">
      <w:pPr>
        <w:ind w:left="4536"/>
        <w:rPr>
          <w:b/>
          <w:sz w:val="28"/>
          <w:szCs w:val="28"/>
          <w:lang w:val="en-US"/>
        </w:rPr>
      </w:pPr>
    </w:p>
    <w:p w:rsidR="00A455E5" w:rsidRPr="00A455E5" w:rsidRDefault="00DD0606" w:rsidP="00A455E5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455E5" w:rsidRPr="00A455E5">
        <w:rPr>
          <w:b/>
          <w:sz w:val="28"/>
          <w:szCs w:val="28"/>
        </w:rPr>
        <w:t xml:space="preserve"> ВИСШИЯ АДВОКАТСКИ СЪВЕТ</w:t>
      </w:r>
    </w:p>
    <w:p w:rsidR="00A455E5" w:rsidRPr="00A455E5" w:rsidRDefault="00A455E5" w:rsidP="00A455E5">
      <w:pPr>
        <w:ind w:left="4536"/>
        <w:rPr>
          <w:b/>
          <w:sz w:val="28"/>
          <w:szCs w:val="28"/>
        </w:rPr>
      </w:pPr>
      <w:r w:rsidRPr="00A455E5">
        <w:rPr>
          <w:b/>
          <w:sz w:val="28"/>
          <w:szCs w:val="28"/>
        </w:rPr>
        <w:t xml:space="preserve"> </w:t>
      </w:r>
    </w:p>
    <w:p w:rsidR="00A455E5" w:rsidRPr="00A455E5" w:rsidRDefault="00A455E5" w:rsidP="00A455E5">
      <w:pPr>
        <w:ind w:left="4536"/>
        <w:rPr>
          <w:b/>
          <w:sz w:val="28"/>
          <w:szCs w:val="28"/>
          <w:u w:val="single"/>
        </w:rPr>
      </w:pPr>
      <w:r w:rsidRPr="00A455E5">
        <w:rPr>
          <w:b/>
          <w:sz w:val="28"/>
          <w:szCs w:val="28"/>
          <w:u w:val="single"/>
        </w:rPr>
        <w:t>ПО КОНСТИТУЦИОННО ДЕЛО</w:t>
      </w:r>
    </w:p>
    <w:p w:rsidR="00A455E5" w:rsidRPr="00A455E5" w:rsidRDefault="00A455E5" w:rsidP="00A455E5">
      <w:pPr>
        <w:ind w:left="4536"/>
        <w:rPr>
          <w:b/>
          <w:sz w:val="28"/>
          <w:szCs w:val="28"/>
          <w:u w:val="single"/>
          <w:lang w:val="en-US"/>
        </w:rPr>
      </w:pPr>
      <w:r w:rsidRPr="00A455E5">
        <w:rPr>
          <w:b/>
          <w:sz w:val="28"/>
          <w:szCs w:val="28"/>
          <w:u w:val="single"/>
        </w:rPr>
        <w:t xml:space="preserve">№ </w:t>
      </w:r>
      <w:r w:rsidR="00CC5159">
        <w:rPr>
          <w:b/>
          <w:sz w:val="28"/>
          <w:szCs w:val="28"/>
          <w:u w:val="single"/>
        </w:rPr>
        <w:t>6</w:t>
      </w:r>
      <w:r w:rsidRPr="00A455E5">
        <w:rPr>
          <w:b/>
          <w:sz w:val="28"/>
          <w:szCs w:val="28"/>
          <w:u w:val="single"/>
        </w:rPr>
        <w:t>/201</w:t>
      </w:r>
      <w:r w:rsidR="00CC5159">
        <w:rPr>
          <w:b/>
          <w:sz w:val="28"/>
          <w:szCs w:val="28"/>
          <w:u w:val="single"/>
        </w:rPr>
        <w:t>5</w:t>
      </w:r>
      <w:r w:rsidRPr="00A455E5">
        <w:rPr>
          <w:b/>
          <w:sz w:val="28"/>
          <w:szCs w:val="28"/>
          <w:u w:val="single"/>
        </w:rPr>
        <w:t xml:space="preserve"> г.</w:t>
      </w:r>
    </w:p>
    <w:p w:rsidR="00A455E5" w:rsidRPr="00A455E5" w:rsidRDefault="00A455E5" w:rsidP="00A455E5">
      <w:pPr>
        <w:ind w:left="4536"/>
        <w:rPr>
          <w:b/>
          <w:sz w:val="28"/>
          <w:szCs w:val="28"/>
          <w:u w:val="single"/>
          <w:lang w:val="en-US"/>
        </w:rPr>
      </w:pPr>
    </w:p>
    <w:p w:rsidR="00A455E5" w:rsidRDefault="00A455E5" w:rsidP="00A455E5">
      <w:pPr>
        <w:ind w:left="4536"/>
        <w:rPr>
          <w:b/>
          <w:sz w:val="28"/>
          <w:szCs w:val="28"/>
          <w:u w:val="single"/>
        </w:rPr>
      </w:pPr>
    </w:p>
    <w:p w:rsidR="00CC5159" w:rsidRPr="00CC5159" w:rsidRDefault="00CC5159" w:rsidP="00A455E5">
      <w:pPr>
        <w:ind w:left="4536"/>
        <w:rPr>
          <w:b/>
          <w:sz w:val="28"/>
          <w:szCs w:val="28"/>
          <w:u w:val="single"/>
        </w:rPr>
      </w:pPr>
    </w:p>
    <w:p w:rsidR="00EA0BE1" w:rsidRDefault="00EA0BE1" w:rsidP="00A455E5">
      <w:pPr>
        <w:jc w:val="center"/>
        <w:rPr>
          <w:b/>
          <w:sz w:val="28"/>
          <w:szCs w:val="28"/>
          <w:u w:val="single"/>
          <w:lang w:val="en-US"/>
        </w:rPr>
      </w:pPr>
    </w:p>
    <w:p w:rsidR="00A455E5" w:rsidRPr="00EA0BE1" w:rsidRDefault="00EA0BE1" w:rsidP="00EA0BE1">
      <w:pPr>
        <w:rPr>
          <w:b/>
          <w:sz w:val="28"/>
          <w:szCs w:val="28"/>
        </w:rPr>
      </w:pPr>
      <w:r w:rsidRPr="00EA0BE1">
        <w:rPr>
          <w:b/>
          <w:sz w:val="28"/>
          <w:szCs w:val="28"/>
          <w:lang w:val="en-US"/>
        </w:rPr>
        <w:tab/>
      </w:r>
      <w:r w:rsidR="00A455E5" w:rsidRPr="00EA0BE1">
        <w:rPr>
          <w:b/>
          <w:sz w:val="28"/>
          <w:szCs w:val="28"/>
        </w:rPr>
        <w:t>УВАЖАЕМИ КОНСТИТУЦИОННИ СЪДИИ,</w:t>
      </w:r>
    </w:p>
    <w:p w:rsidR="00A455E5" w:rsidRDefault="00A455E5" w:rsidP="00EA0BE1">
      <w:pPr>
        <w:ind w:firstLine="708"/>
        <w:jc w:val="both"/>
        <w:rPr>
          <w:sz w:val="26"/>
          <w:szCs w:val="26"/>
        </w:rPr>
      </w:pPr>
    </w:p>
    <w:p w:rsidR="00A34CAA" w:rsidRPr="00A34CAA" w:rsidRDefault="00A34CAA" w:rsidP="00A34CAA">
      <w:pPr>
        <w:ind w:firstLine="708"/>
        <w:jc w:val="both"/>
        <w:rPr>
          <w:sz w:val="28"/>
          <w:szCs w:val="28"/>
        </w:rPr>
      </w:pPr>
      <w:r w:rsidRPr="00A34CAA">
        <w:rPr>
          <w:sz w:val="28"/>
          <w:szCs w:val="28"/>
        </w:rPr>
        <w:t xml:space="preserve">В указания от Вас срок представяме становище във връзка с конституционно дело № </w:t>
      </w:r>
      <w:r>
        <w:rPr>
          <w:sz w:val="28"/>
          <w:szCs w:val="28"/>
          <w:lang w:val="en-US"/>
        </w:rPr>
        <w:t>6</w:t>
      </w:r>
      <w:r w:rsidRPr="00A34CAA"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5</w:t>
      </w:r>
      <w:r w:rsidRPr="00A34CAA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образувано по искане на шестдесет и двама народни представители от 43-то Народно събрание</w:t>
      </w:r>
      <w:r w:rsidRPr="00A34CAA">
        <w:rPr>
          <w:sz w:val="28"/>
          <w:szCs w:val="28"/>
        </w:rPr>
        <w:t xml:space="preserve"> </w:t>
      </w:r>
      <w:proofErr w:type="spellStart"/>
      <w:r w:rsidRPr="00A34CAA">
        <w:rPr>
          <w:sz w:val="28"/>
          <w:szCs w:val="28"/>
        </w:rPr>
        <w:t>за</w:t>
      </w:r>
      <w:proofErr w:type="spellEnd"/>
      <w:r w:rsidRPr="00A34CAA">
        <w:rPr>
          <w:sz w:val="28"/>
          <w:szCs w:val="28"/>
        </w:rPr>
        <w:t xml:space="preserve"> установяване на </w:t>
      </w:r>
      <w:proofErr w:type="spellStart"/>
      <w:r w:rsidRPr="00A34CAA">
        <w:rPr>
          <w:sz w:val="28"/>
          <w:szCs w:val="28"/>
        </w:rPr>
        <w:t>противоконституционност</w:t>
      </w:r>
      <w:proofErr w:type="spellEnd"/>
      <w:r w:rsidRPr="00A34CAA">
        <w:rPr>
          <w:sz w:val="28"/>
          <w:szCs w:val="28"/>
        </w:rPr>
        <w:t xml:space="preserve"> </w:t>
      </w:r>
      <w:r>
        <w:rPr>
          <w:sz w:val="28"/>
          <w:szCs w:val="28"/>
        </w:rPr>
        <w:t>и съответствие с общопризнати норми на международното право и с международните договори, по които България е страна на Параграф 10, т.2 от Закона за изменение и допълнение на Закона за здравното осигуряване и на чл.40, ал.4а от Закона за здравното осигуряване.</w:t>
      </w:r>
    </w:p>
    <w:p w:rsidR="007604FD" w:rsidRDefault="007604FD" w:rsidP="007604FD">
      <w:pPr>
        <w:jc w:val="both"/>
        <w:rPr>
          <w:sz w:val="26"/>
          <w:szCs w:val="26"/>
        </w:rPr>
      </w:pPr>
    </w:p>
    <w:p w:rsidR="00A34CAA" w:rsidRDefault="00EA0BE1" w:rsidP="00EA0B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A0BE1" w:rsidRPr="00EA0BE1" w:rsidRDefault="00A34CAA" w:rsidP="00EA0B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A0BE1" w:rsidRPr="00EA0BE1">
        <w:rPr>
          <w:sz w:val="28"/>
          <w:szCs w:val="28"/>
        </w:rPr>
        <w:t>І. Членове 40, ал. 4а и чл.45, ал.2 Закона за здравното осигуряване (</w:t>
      </w:r>
      <w:proofErr w:type="spellStart"/>
      <w:r w:rsidR="00EA0BE1" w:rsidRPr="00EA0BE1">
        <w:rPr>
          <w:sz w:val="28"/>
          <w:szCs w:val="28"/>
        </w:rPr>
        <w:t>съкр</w:t>
      </w:r>
      <w:proofErr w:type="spellEnd"/>
      <w:r w:rsidR="00EA0BE1" w:rsidRPr="00EA0BE1">
        <w:rPr>
          <w:sz w:val="28"/>
          <w:szCs w:val="28"/>
        </w:rPr>
        <w:t xml:space="preserve">.ЗЗО, </w:t>
      </w:r>
      <w:proofErr w:type="spellStart"/>
      <w:r w:rsidR="00EA0BE1" w:rsidRPr="00EA0BE1">
        <w:rPr>
          <w:sz w:val="28"/>
          <w:szCs w:val="28"/>
        </w:rPr>
        <w:t>обн</w:t>
      </w:r>
      <w:proofErr w:type="spellEnd"/>
      <w:r w:rsidR="00EA0BE1" w:rsidRPr="00EA0BE1">
        <w:rPr>
          <w:sz w:val="28"/>
          <w:szCs w:val="28"/>
        </w:rPr>
        <w:t xml:space="preserve">. ДВ, бр.48 от 27 юни 2015 г.) противоречат на  Конституцията </w:t>
      </w:r>
      <w:r>
        <w:rPr>
          <w:sz w:val="28"/>
          <w:szCs w:val="28"/>
        </w:rPr>
        <w:t>на Република България</w:t>
      </w:r>
      <w:r w:rsidR="00EA0BE1" w:rsidRPr="00EA0BE1">
        <w:rPr>
          <w:sz w:val="28"/>
          <w:szCs w:val="28"/>
        </w:rPr>
        <w:t>-  чл.149, ал.1, т.2 К</w:t>
      </w:r>
      <w:r>
        <w:rPr>
          <w:sz w:val="28"/>
          <w:szCs w:val="28"/>
        </w:rPr>
        <w:t>РБ</w:t>
      </w:r>
      <w:r w:rsidR="00EA0BE1" w:rsidRPr="00EA0BE1">
        <w:rPr>
          <w:sz w:val="28"/>
          <w:szCs w:val="28"/>
        </w:rPr>
        <w:t>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  <w:t>1.</w:t>
      </w:r>
      <w:r w:rsidR="00A34CAA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>Член ал.40, ал.4а ЗЗО</w:t>
      </w:r>
      <w:r w:rsidRPr="00EA0BE1">
        <w:rPr>
          <w:b/>
          <w:sz w:val="28"/>
          <w:szCs w:val="28"/>
        </w:rPr>
        <w:t xml:space="preserve"> </w:t>
      </w:r>
      <w:r w:rsidRPr="00EA0BE1">
        <w:rPr>
          <w:sz w:val="28"/>
          <w:szCs w:val="28"/>
        </w:rPr>
        <w:t>предвижда „За лицата</w:t>
      </w:r>
      <w:r w:rsidRPr="00EA0BE1">
        <w:rPr>
          <w:b/>
          <w:sz w:val="28"/>
          <w:szCs w:val="28"/>
        </w:rPr>
        <w:t xml:space="preserve"> </w:t>
      </w:r>
      <w:r w:rsidRPr="00EA0BE1">
        <w:rPr>
          <w:sz w:val="28"/>
          <w:szCs w:val="28"/>
        </w:rPr>
        <w:t xml:space="preserve">по ал.3  осигурителната вноска се внася  в размер, определен  със Закона за бюджета  на Националната здравноосигурителна каса за съответната година, върху 55 на сто от минималния осигурителен доход за </w:t>
      </w:r>
      <w:proofErr w:type="spellStart"/>
      <w:r w:rsidRPr="00EA0BE1">
        <w:rPr>
          <w:sz w:val="28"/>
          <w:szCs w:val="28"/>
        </w:rPr>
        <w:t>самоосигуряващите</w:t>
      </w:r>
      <w:proofErr w:type="spellEnd"/>
      <w:r w:rsidRPr="00EA0BE1">
        <w:rPr>
          <w:sz w:val="28"/>
          <w:szCs w:val="28"/>
        </w:rPr>
        <w:t xml:space="preserve">  се лица от 1 януари 2016 г.,като всяка следваща година се увеличава с 5 на сто до достигане на минималния осигурителен доход за  </w:t>
      </w:r>
      <w:proofErr w:type="spellStart"/>
      <w:r w:rsidRPr="00EA0BE1">
        <w:rPr>
          <w:sz w:val="28"/>
          <w:szCs w:val="28"/>
        </w:rPr>
        <w:t>самоосигуряващите</w:t>
      </w:r>
      <w:proofErr w:type="spellEnd"/>
      <w:r w:rsidRPr="00EA0BE1">
        <w:rPr>
          <w:sz w:val="28"/>
          <w:szCs w:val="28"/>
        </w:rPr>
        <w:t xml:space="preserve"> се лица.” 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A34CAA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A0BE1" w:rsidRPr="00EA0BE1">
        <w:rPr>
          <w:sz w:val="28"/>
          <w:szCs w:val="28"/>
        </w:rPr>
        <w:t xml:space="preserve">Оспорваната законова разпоредба приема за основа минималния осигурителен доход на </w:t>
      </w:r>
      <w:proofErr w:type="spellStart"/>
      <w:r w:rsidR="00EA0BE1" w:rsidRPr="00EA0BE1">
        <w:rPr>
          <w:sz w:val="28"/>
          <w:szCs w:val="28"/>
        </w:rPr>
        <w:t>самоосигуряващите</w:t>
      </w:r>
      <w:proofErr w:type="spellEnd"/>
      <w:r w:rsidR="00EA0BE1" w:rsidRPr="00EA0BE1">
        <w:rPr>
          <w:sz w:val="28"/>
          <w:szCs w:val="28"/>
        </w:rPr>
        <w:t xml:space="preserve"> се лица в страната  по ЗБНЗОК за 2016 г. Това е </w:t>
      </w:r>
      <w:r>
        <w:rPr>
          <w:sz w:val="28"/>
          <w:szCs w:val="28"/>
        </w:rPr>
        <w:t xml:space="preserve">така, </w:t>
      </w:r>
      <w:r w:rsidR="00EA0BE1" w:rsidRPr="00EA0BE1">
        <w:rPr>
          <w:sz w:val="28"/>
          <w:szCs w:val="28"/>
        </w:rPr>
        <w:t>защото тази разпоредб</w:t>
      </w:r>
      <w:r>
        <w:rPr>
          <w:sz w:val="28"/>
          <w:szCs w:val="28"/>
        </w:rPr>
        <w:t>а влиза в сила от 1 януари 2016</w:t>
      </w:r>
      <w:r w:rsidR="00EA0BE1" w:rsidRPr="00EA0BE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Поради това и минималният осигурителен доход, от който се изчисляват здравн</w:t>
      </w:r>
      <w:r>
        <w:rPr>
          <w:sz w:val="28"/>
          <w:szCs w:val="28"/>
        </w:rPr>
        <w:t>ите осигурителни вноски ще бъде</w:t>
      </w:r>
      <w:r w:rsidR="00EA0BE1" w:rsidRPr="00EA0BE1">
        <w:rPr>
          <w:sz w:val="28"/>
          <w:szCs w:val="28"/>
        </w:rPr>
        <w:t xml:space="preserve"> минималният осигурителен  доход по ЗБНЗОК за 2016 г. за </w:t>
      </w:r>
      <w:proofErr w:type="spellStart"/>
      <w:r w:rsidR="00EA0BE1" w:rsidRPr="00EA0BE1">
        <w:rPr>
          <w:sz w:val="28"/>
          <w:szCs w:val="28"/>
        </w:rPr>
        <w:t>самоосигуряващите</w:t>
      </w:r>
      <w:proofErr w:type="spellEnd"/>
      <w:r w:rsidR="00EA0BE1" w:rsidRPr="00EA0BE1">
        <w:rPr>
          <w:sz w:val="28"/>
          <w:szCs w:val="28"/>
        </w:rPr>
        <w:t xml:space="preserve"> се лица.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  <w:t>3.</w:t>
      </w:r>
      <w:r>
        <w:rPr>
          <w:sz w:val="28"/>
          <w:szCs w:val="28"/>
          <w:lang w:val="en-US"/>
        </w:rPr>
        <w:t xml:space="preserve"> </w:t>
      </w:r>
      <w:r w:rsidRPr="00EA0BE1">
        <w:rPr>
          <w:sz w:val="28"/>
          <w:szCs w:val="28"/>
        </w:rPr>
        <w:t xml:space="preserve">По действащото законодателство – </w:t>
      </w:r>
      <w:r w:rsidR="00A34CAA">
        <w:rPr>
          <w:sz w:val="28"/>
          <w:szCs w:val="28"/>
        </w:rPr>
        <w:t>ЗБДОО-2015г. (</w:t>
      </w:r>
      <w:r w:rsidRPr="00EA0BE1">
        <w:rPr>
          <w:sz w:val="28"/>
          <w:szCs w:val="28"/>
        </w:rPr>
        <w:t xml:space="preserve">чл.8, ал.1,т.2,б.”а”) установява минимален осигурителен доход на </w:t>
      </w:r>
      <w:proofErr w:type="spellStart"/>
      <w:r w:rsidRPr="00EA0BE1">
        <w:rPr>
          <w:sz w:val="28"/>
          <w:szCs w:val="28"/>
        </w:rPr>
        <w:t>самоосигуряващите</w:t>
      </w:r>
      <w:proofErr w:type="spellEnd"/>
      <w:r w:rsidRPr="00EA0BE1">
        <w:rPr>
          <w:sz w:val="28"/>
          <w:szCs w:val="28"/>
        </w:rPr>
        <w:t xml:space="preserve"> се лица в общественото осигуряване в размер на 420 лв. ЗБНЗОК-2015 г. не съдържа изрична разпоредба по този въпрос.Но чл.40, ал.1,т.2 ЗЗО предвижда,че здравно осигурените лица по чл.4, ал.3,т.1 и 2  КСО, т.е. </w:t>
      </w:r>
      <w:proofErr w:type="spellStart"/>
      <w:r w:rsidRPr="00EA0BE1">
        <w:rPr>
          <w:sz w:val="28"/>
          <w:szCs w:val="28"/>
        </w:rPr>
        <w:t>самоосигуряващите</w:t>
      </w:r>
      <w:proofErr w:type="spellEnd"/>
      <w:r w:rsidRPr="00EA0BE1">
        <w:rPr>
          <w:sz w:val="28"/>
          <w:szCs w:val="28"/>
        </w:rPr>
        <w:t xml:space="preserve"> се лица се осигуряват  върху месечен доход, който не може да бъде по-нисък от минималния месечен размер на осигурителния доход на </w:t>
      </w:r>
      <w:proofErr w:type="spellStart"/>
      <w:r w:rsidRPr="00EA0BE1">
        <w:rPr>
          <w:sz w:val="28"/>
          <w:szCs w:val="28"/>
        </w:rPr>
        <w:t>самоосигуряващите</w:t>
      </w:r>
      <w:proofErr w:type="spellEnd"/>
      <w:r w:rsidRPr="00EA0BE1">
        <w:rPr>
          <w:sz w:val="28"/>
          <w:szCs w:val="28"/>
        </w:rPr>
        <w:t xml:space="preserve"> се лица по ЗБДОО, т.е. по чл.8, ал.1,т.2 с.з.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</w:p>
    <w:p w:rsidR="00EA0BE1" w:rsidRPr="00EA0BE1" w:rsidRDefault="00A34CAA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4. Осигурените лица по чл.40, ал.3 от ЗЗО, към които препраща чл.40, ал.4а с.з. са изчерпателно изброени в тази законова разпоредба  и включва матер</w:t>
      </w:r>
      <w:r>
        <w:rPr>
          <w:sz w:val="28"/>
          <w:szCs w:val="28"/>
        </w:rPr>
        <w:t>иално</w:t>
      </w:r>
      <w:r w:rsidR="00EA0BE1" w:rsidRPr="00EA0BE1">
        <w:rPr>
          <w:sz w:val="28"/>
          <w:szCs w:val="28"/>
        </w:rPr>
        <w:t xml:space="preserve"> уязвими категории здравно осигурени лица. Те се осигуряват от държавния бюдж</w:t>
      </w:r>
      <w:r>
        <w:rPr>
          <w:sz w:val="28"/>
          <w:szCs w:val="28"/>
        </w:rPr>
        <w:t xml:space="preserve">ет, т.е. от </w:t>
      </w:r>
      <w:r w:rsidR="00EA0BE1" w:rsidRPr="00EA0BE1">
        <w:rPr>
          <w:sz w:val="28"/>
          <w:szCs w:val="28"/>
        </w:rPr>
        <w:t xml:space="preserve"> държавата.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Тези лица са: лицата до 18-годишна възраст и след навършване на тази възраст, ако учат редовно - до завършване на средно образование, студентите на редовно обучение до навършване на 26-годишна възраст,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редовните докторанти, чуждестранните студенти и докторанти по програмите за образователна дейност на българите в чужбина, лица,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които полагат грижи за свои с висока степен на инвалидност </w:t>
      </w:r>
      <w:r>
        <w:rPr>
          <w:sz w:val="28"/>
          <w:szCs w:val="28"/>
        </w:rPr>
        <w:t>(</w:t>
      </w:r>
      <w:r w:rsidR="00EA0BE1" w:rsidRPr="00EA0BE1">
        <w:rPr>
          <w:sz w:val="28"/>
          <w:szCs w:val="28"/>
        </w:rPr>
        <w:t>над 90 на сто),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лица, които получават и докато обезщетение по чл.230 и 231 ЗОВРС. Няма съмнение в социалната справедливост за поемането на осигурителните вноски на тези лица от  държавата. Сериозни съмнения </w:t>
      </w:r>
      <w:r>
        <w:rPr>
          <w:sz w:val="28"/>
          <w:szCs w:val="28"/>
        </w:rPr>
        <w:t>обаче съществуват</w:t>
      </w:r>
      <w:r w:rsidR="00EA0BE1" w:rsidRPr="00EA0BE1">
        <w:rPr>
          <w:sz w:val="28"/>
          <w:szCs w:val="28"/>
        </w:rPr>
        <w:t xml:space="preserve"> за начина, по който това</w:t>
      </w:r>
      <w:r>
        <w:rPr>
          <w:sz w:val="28"/>
          <w:szCs w:val="28"/>
        </w:rPr>
        <w:t xml:space="preserve"> задължение</w:t>
      </w:r>
      <w:r w:rsidR="00EA0BE1" w:rsidRPr="00EA0BE1">
        <w:rPr>
          <w:sz w:val="28"/>
          <w:szCs w:val="28"/>
        </w:rPr>
        <w:t xml:space="preserve"> е възложено и неговото съдържане.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  <w:t xml:space="preserve">5. </w:t>
      </w:r>
      <w:r w:rsidR="00A34CAA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>Държавата  чрез законодателния си орган</w:t>
      </w:r>
      <w:r w:rsidR="00A34CAA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 xml:space="preserve">- Народното събрание е установила в чл.40, ал.4а ЗЗО по-благоприятни </w:t>
      </w:r>
      <w:r w:rsidR="00A34CAA">
        <w:rPr>
          <w:sz w:val="28"/>
          <w:szCs w:val="28"/>
        </w:rPr>
        <w:t>разрешения</w:t>
      </w:r>
      <w:r w:rsidRPr="00EA0BE1">
        <w:rPr>
          <w:sz w:val="28"/>
          <w:szCs w:val="28"/>
        </w:rPr>
        <w:t xml:space="preserve"> при </w:t>
      </w:r>
      <w:r w:rsidRPr="00EA0BE1">
        <w:rPr>
          <w:sz w:val="28"/>
          <w:szCs w:val="28"/>
        </w:rPr>
        <w:lastRenderedPageBreak/>
        <w:t>определянето  и плащането на дължимите  здравно осигурителни вноски, които дължи  като осигурител на лицата по чл.40, ал.3 КСО. П</w:t>
      </w:r>
      <w:r w:rsidR="00A34CAA">
        <w:rPr>
          <w:sz w:val="28"/>
          <w:szCs w:val="28"/>
        </w:rPr>
        <w:t>лащането на тези вноски</w:t>
      </w:r>
      <w:r w:rsidRPr="00EA0BE1">
        <w:rPr>
          <w:sz w:val="28"/>
          <w:szCs w:val="28"/>
        </w:rPr>
        <w:t xml:space="preserve"> е основно задължение на осигурителя, независимо от неговото властническо положение в осигурителното му </w:t>
      </w:r>
      <w:r w:rsidR="00A34CAA">
        <w:rPr>
          <w:sz w:val="28"/>
          <w:szCs w:val="28"/>
        </w:rPr>
        <w:t>правоотношение</w:t>
      </w:r>
      <w:r w:rsidRPr="00EA0BE1">
        <w:rPr>
          <w:sz w:val="28"/>
          <w:szCs w:val="28"/>
        </w:rPr>
        <w:t xml:space="preserve"> с осигурителния орган (НЗОК). Тези очевидни облекчения за държавата като  осигурител</w:t>
      </w:r>
      <w:r w:rsidR="00A34CAA">
        <w:rPr>
          <w:sz w:val="28"/>
          <w:szCs w:val="28"/>
        </w:rPr>
        <w:t>, извлечени от чл.40, ал.4а КСО се</w:t>
      </w:r>
      <w:r w:rsidRPr="00EA0BE1">
        <w:rPr>
          <w:sz w:val="28"/>
          <w:szCs w:val="28"/>
        </w:rPr>
        <w:t xml:space="preserve"> очертават в различни   насоки. 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</w:p>
    <w:p w:rsidR="00EA0BE1" w:rsidRPr="00EA0BE1" w:rsidRDefault="00A34CAA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а) В п</w:t>
      </w:r>
      <w:r>
        <w:rPr>
          <w:sz w:val="28"/>
          <w:szCs w:val="28"/>
        </w:rPr>
        <w:t>осочената законова разпоредба е</w:t>
      </w:r>
      <w:r w:rsidR="00EA0BE1" w:rsidRPr="00EA0BE1">
        <w:rPr>
          <w:sz w:val="28"/>
          <w:szCs w:val="28"/>
        </w:rPr>
        <w:t xml:space="preserve"> възприет най-ниският минимален осигурителен доход за </w:t>
      </w:r>
      <w:proofErr w:type="spellStart"/>
      <w:r w:rsidR="00EA0BE1" w:rsidRPr="00EA0BE1">
        <w:rPr>
          <w:sz w:val="28"/>
          <w:szCs w:val="28"/>
        </w:rPr>
        <w:t>самоосигуряващите</w:t>
      </w:r>
      <w:proofErr w:type="spellEnd"/>
      <w:r w:rsidR="00EA0BE1" w:rsidRPr="00EA0BE1">
        <w:rPr>
          <w:sz w:val="28"/>
          <w:szCs w:val="28"/>
        </w:rPr>
        <w:t xml:space="preserve"> се лица. Неговият размер з</w:t>
      </w:r>
      <w:r>
        <w:rPr>
          <w:sz w:val="28"/>
          <w:szCs w:val="28"/>
        </w:rPr>
        <w:t>а момента не е известен, защото още не е</w:t>
      </w:r>
      <w:r w:rsidR="00EA0BE1" w:rsidRPr="00EA0BE1">
        <w:rPr>
          <w:sz w:val="28"/>
          <w:szCs w:val="28"/>
        </w:rPr>
        <w:t xml:space="preserve"> внесе</w:t>
      </w:r>
      <w:r>
        <w:rPr>
          <w:sz w:val="28"/>
          <w:szCs w:val="28"/>
        </w:rPr>
        <w:t>н и приет</w:t>
      </w:r>
      <w:r w:rsidR="00EA0BE1" w:rsidRPr="00EA0BE1">
        <w:rPr>
          <w:sz w:val="28"/>
          <w:szCs w:val="28"/>
        </w:rPr>
        <w:t xml:space="preserve"> ЗБНЗОК за 2016 г., но за 20</w:t>
      </w:r>
      <w:r>
        <w:rPr>
          <w:sz w:val="28"/>
          <w:szCs w:val="28"/>
        </w:rPr>
        <w:t>15 г. той  е 420 лв. и за  2016</w:t>
      </w:r>
      <w:r w:rsidR="00EA0BE1" w:rsidRPr="00EA0BE1">
        <w:rPr>
          <w:sz w:val="28"/>
          <w:szCs w:val="28"/>
        </w:rPr>
        <w:t xml:space="preserve">г. едва ли </w:t>
      </w:r>
      <w:r>
        <w:rPr>
          <w:sz w:val="28"/>
          <w:szCs w:val="28"/>
        </w:rPr>
        <w:t>ще бъде значително по-различен.</w:t>
      </w:r>
      <w:r w:rsidR="00EA0BE1" w:rsidRPr="00EA0BE1">
        <w:rPr>
          <w:sz w:val="28"/>
          <w:szCs w:val="28"/>
        </w:rPr>
        <w:t xml:space="preserve"> Това е същият по размер доход, който е предвиден  и в чл.8, ал.1,т.2, б.”а” ЗБДОО за 2015 г. ( вж.по-горе № 3). А за другите осигурители както по държавното обществено осигуряване, така и за здравното осигуряване са определени далеч по-високи размер осигурителни доходи по така наречените прагове з</w:t>
      </w:r>
      <w:r>
        <w:rPr>
          <w:sz w:val="28"/>
          <w:szCs w:val="28"/>
        </w:rPr>
        <w:t>а осигуряване (вж. Приложение №</w:t>
      </w:r>
      <w:r w:rsidR="00EA0BE1" w:rsidRPr="00EA0BE1">
        <w:rPr>
          <w:sz w:val="28"/>
          <w:szCs w:val="28"/>
        </w:rPr>
        <w:t>1 към чл.8, ал.1,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т.1 ЗБДОО за 2015 г.</w:t>
      </w:r>
      <w:r>
        <w:rPr>
          <w:sz w:val="28"/>
          <w:szCs w:val="28"/>
        </w:rPr>
        <w:t>).</w:t>
      </w:r>
      <w:r w:rsidR="00EA0BE1" w:rsidRPr="00EA0BE1">
        <w:rPr>
          <w:sz w:val="28"/>
          <w:szCs w:val="28"/>
        </w:rPr>
        <w:t xml:space="preserve"> Това създава  неравенство пред закона  между държавата като  осигурител и другите осигурители и привилегия за държавата,което противоречи на чл.6, ал.2</w:t>
      </w:r>
      <w:r>
        <w:rPr>
          <w:sz w:val="28"/>
          <w:szCs w:val="28"/>
        </w:rPr>
        <w:t>, изр.2 КРБ.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  <w:t>б)</w:t>
      </w:r>
      <w:r w:rsidR="00A34CAA">
        <w:rPr>
          <w:sz w:val="28"/>
          <w:szCs w:val="28"/>
        </w:rPr>
        <w:t xml:space="preserve">  </w:t>
      </w:r>
      <w:r w:rsidRPr="00EA0BE1">
        <w:rPr>
          <w:sz w:val="28"/>
          <w:szCs w:val="28"/>
        </w:rPr>
        <w:t xml:space="preserve"> Държавата ще заплаща здравноосигурителни вноски за 2016 г. не в пълен размер от определения минимален осигурителен доход, а 55 на сто от него.</w:t>
      </w:r>
      <w:r w:rsidR="00A34CAA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>Това е следващо отстъпление от изпълнението на задълженията й като осигурител. Никой друг осигурител не може да си позволи плащането  само на половината от дължимите здравноосигурителни вноски. З</w:t>
      </w:r>
      <w:r w:rsidR="00A34CAA">
        <w:rPr>
          <w:sz w:val="28"/>
          <w:szCs w:val="28"/>
        </w:rPr>
        <w:t>а държавата</w:t>
      </w:r>
      <w:r w:rsidRPr="00EA0BE1">
        <w:rPr>
          <w:sz w:val="28"/>
          <w:szCs w:val="28"/>
        </w:rPr>
        <w:t xml:space="preserve"> се оказва позволено,щом като </w:t>
      </w:r>
      <w:r w:rsidR="00A34CAA">
        <w:rPr>
          <w:sz w:val="28"/>
          <w:szCs w:val="28"/>
        </w:rPr>
        <w:t>предвидено в закона (</w:t>
      </w:r>
      <w:r w:rsidRPr="00EA0BE1">
        <w:rPr>
          <w:sz w:val="28"/>
          <w:szCs w:val="28"/>
        </w:rPr>
        <w:t>чл.40, ал.4а ЗЗО). Но то</w:t>
      </w:r>
      <w:r w:rsidR="00A34CAA">
        <w:rPr>
          <w:sz w:val="28"/>
          <w:szCs w:val="28"/>
        </w:rPr>
        <w:t>ва</w:t>
      </w:r>
      <w:r w:rsidRPr="00EA0BE1">
        <w:rPr>
          <w:sz w:val="28"/>
          <w:szCs w:val="28"/>
        </w:rPr>
        <w:t xml:space="preserve"> отново нарушава равенството пред закона с другите осигурители, което повелява чл.6, ал.2,</w:t>
      </w:r>
      <w:r w:rsidR="00A34CAA">
        <w:rPr>
          <w:sz w:val="28"/>
          <w:szCs w:val="28"/>
        </w:rPr>
        <w:t xml:space="preserve"> изр.2</w:t>
      </w:r>
      <w:r w:rsidRPr="00EA0BE1">
        <w:rPr>
          <w:sz w:val="28"/>
          <w:szCs w:val="28"/>
        </w:rPr>
        <w:t xml:space="preserve"> К</w:t>
      </w:r>
      <w:r w:rsidR="00A34CAA">
        <w:rPr>
          <w:sz w:val="28"/>
          <w:szCs w:val="28"/>
        </w:rPr>
        <w:t>РБ</w:t>
      </w:r>
      <w:r w:rsidRPr="00EA0BE1">
        <w:rPr>
          <w:sz w:val="28"/>
          <w:szCs w:val="28"/>
        </w:rPr>
        <w:t>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 xml:space="preserve">  </w:t>
      </w:r>
      <w:r w:rsidRPr="00EA0BE1">
        <w:rPr>
          <w:sz w:val="28"/>
          <w:szCs w:val="28"/>
        </w:rPr>
        <w:tab/>
      </w:r>
    </w:p>
    <w:p w:rsidR="00EA0BE1" w:rsidRPr="00EA0BE1" w:rsidRDefault="00A34CAA" w:rsidP="00A34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в) За да смекчи въведеното неравенство, чл.40</w:t>
      </w:r>
      <w:r>
        <w:rPr>
          <w:sz w:val="28"/>
          <w:szCs w:val="28"/>
        </w:rPr>
        <w:t>, ал.4а ЗЗО предвижда, че „всяка</w:t>
      </w:r>
      <w:r w:rsidR="00EA0BE1" w:rsidRPr="00EA0BE1">
        <w:rPr>
          <w:sz w:val="28"/>
          <w:szCs w:val="28"/>
        </w:rPr>
        <w:t xml:space="preserve"> година </w:t>
      </w:r>
      <w:r>
        <w:rPr>
          <w:sz w:val="28"/>
          <w:szCs w:val="28"/>
        </w:rPr>
        <w:t>(</w:t>
      </w:r>
      <w:r w:rsidR="00EA0BE1" w:rsidRPr="00EA0BE1">
        <w:rPr>
          <w:sz w:val="28"/>
          <w:szCs w:val="28"/>
        </w:rPr>
        <w:t xml:space="preserve">от 2017 г.насетне-наша бележка)  осигурителната вноска </w:t>
      </w:r>
      <w:r>
        <w:rPr>
          <w:sz w:val="28"/>
          <w:szCs w:val="28"/>
        </w:rPr>
        <w:t xml:space="preserve"> се </w:t>
      </w:r>
      <w:r w:rsidR="00EA0BE1" w:rsidRPr="00EA0BE1">
        <w:rPr>
          <w:sz w:val="28"/>
          <w:szCs w:val="28"/>
        </w:rPr>
        <w:t xml:space="preserve"> увеличава </w:t>
      </w:r>
      <w:r>
        <w:rPr>
          <w:sz w:val="28"/>
          <w:szCs w:val="28"/>
        </w:rPr>
        <w:t>с</w:t>
      </w:r>
      <w:r w:rsidR="00EA0BE1" w:rsidRPr="00EA0BE1">
        <w:rPr>
          <w:sz w:val="28"/>
          <w:szCs w:val="28"/>
        </w:rPr>
        <w:t xml:space="preserve"> 5 на сто до достигане на минималния доход на страната.” Това означава, че тя ще продължи до 2023 г.включително,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поради което дотогава </w:t>
      </w:r>
      <w:r>
        <w:rPr>
          <w:sz w:val="28"/>
          <w:szCs w:val="28"/>
        </w:rPr>
        <w:t>в</w:t>
      </w:r>
      <w:r w:rsidR="00EA0BE1" w:rsidRPr="00EA0BE1">
        <w:rPr>
          <w:sz w:val="28"/>
          <w:szCs w:val="28"/>
        </w:rPr>
        <w:t xml:space="preserve"> бюджета на НЗОК ще постъпват по-малко приходи от осигурителни вноски от държавата, даже и от ниската база, от която се изчисляват осигурителните вноски – минималния осигурителен доход за </w:t>
      </w:r>
      <w:proofErr w:type="spellStart"/>
      <w:r w:rsidR="00EA0BE1" w:rsidRPr="00EA0BE1">
        <w:rPr>
          <w:sz w:val="28"/>
          <w:szCs w:val="28"/>
        </w:rPr>
        <w:t>самоосигуряващите</w:t>
      </w:r>
      <w:proofErr w:type="spellEnd"/>
      <w:r w:rsidR="00EA0BE1" w:rsidRPr="00EA0BE1">
        <w:rPr>
          <w:sz w:val="28"/>
          <w:szCs w:val="28"/>
        </w:rPr>
        <w:t xml:space="preserve"> се лица. Това обрича на хронично </w:t>
      </w:r>
      <w:proofErr w:type="spellStart"/>
      <w:r w:rsidR="00EA0BE1" w:rsidRPr="00EA0BE1">
        <w:rPr>
          <w:sz w:val="28"/>
          <w:szCs w:val="28"/>
        </w:rPr>
        <w:t>недофинансиране</w:t>
      </w:r>
      <w:proofErr w:type="spellEnd"/>
      <w:r w:rsidR="00EA0BE1" w:rsidRPr="00EA0BE1">
        <w:rPr>
          <w:sz w:val="28"/>
          <w:szCs w:val="28"/>
        </w:rPr>
        <w:t xml:space="preserve"> бюджета на НЗОК </w:t>
      </w:r>
      <w:r w:rsidRPr="00EA0BE1">
        <w:rPr>
          <w:sz w:val="28"/>
          <w:szCs w:val="28"/>
        </w:rPr>
        <w:t>години напред в бъдеще.</w:t>
      </w:r>
    </w:p>
    <w:p w:rsidR="00EA0BE1" w:rsidRPr="00EA0BE1" w:rsidRDefault="00A34CAA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6. П</w:t>
      </w:r>
      <w:r>
        <w:rPr>
          <w:sz w:val="28"/>
          <w:szCs w:val="28"/>
        </w:rPr>
        <w:t>оследиците от прилагането</w:t>
      </w:r>
      <w:r w:rsidR="00EA0BE1" w:rsidRPr="00EA0BE1">
        <w:rPr>
          <w:sz w:val="28"/>
          <w:szCs w:val="28"/>
        </w:rPr>
        <w:t xml:space="preserve"> на посочените разрешения в чл.40, ал 4а ЗЗО, </w:t>
      </w:r>
      <w:r>
        <w:rPr>
          <w:sz w:val="28"/>
          <w:szCs w:val="28"/>
        </w:rPr>
        <w:t>с които са въведени</w:t>
      </w:r>
      <w:r w:rsidR="00EA0BE1" w:rsidRPr="00EA0BE1">
        <w:rPr>
          <w:sz w:val="28"/>
          <w:szCs w:val="28"/>
        </w:rPr>
        <w:t xml:space="preserve"> установените ниски размери на здравноосигурителни вноски не се изчерпват само с неравенството на </w:t>
      </w:r>
      <w:r w:rsidR="00EA0BE1" w:rsidRPr="00EA0BE1">
        <w:rPr>
          <w:sz w:val="28"/>
          <w:szCs w:val="28"/>
        </w:rPr>
        <w:lastRenderedPageBreak/>
        <w:t xml:space="preserve">държавата като осигурител с другите осигурители в здравното осигуряване ( вж.по-горе № 5, б.”а-в”). Това неравенство поражда и други отрицателни  последици за финансовото обезпечаване на цялата система на </w:t>
      </w:r>
      <w:r>
        <w:rPr>
          <w:sz w:val="28"/>
          <w:szCs w:val="28"/>
        </w:rPr>
        <w:t>здравното осигуряване,защото се</w:t>
      </w:r>
      <w:r w:rsidR="00EA0BE1" w:rsidRPr="00EA0BE1">
        <w:rPr>
          <w:sz w:val="28"/>
          <w:szCs w:val="28"/>
        </w:rPr>
        <w:t xml:space="preserve"> намаляват прих</w:t>
      </w:r>
      <w:r>
        <w:rPr>
          <w:sz w:val="28"/>
          <w:szCs w:val="28"/>
        </w:rPr>
        <w:t>одите</w:t>
      </w:r>
      <w:r w:rsidR="00EA0BE1" w:rsidRPr="00EA0BE1">
        <w:rPr>
          <w:sz w:val="28"/>
          <w:szCs w:val="28"/>
        </w:rPr>
        <w:t xml:space="preserve"> от осигурителни вноски в бюджета на НЗОК.</w:t>
      </w:r>
      <w:r>
        <w:rPr>
          <w:sz w:val="28"/>
          <w:szCs w:val="28"/>
        </w:rPr>
        <w:t xml:space="preserve"> Това</w:t>
      </w:r>
      <w:r w:rsidR="00EA0BE1" w:rsidRPr="00EA0BE1">
        <w:rPr>
          <w:sz w:val="28"/>
          <w:szCs w:val="28"/>
        </w:rPr>
        <w:t xml:space="preserve"> влошава равнище</w:t>
      </w:r>
      <w:r>
        <w:rPr>
          <w:sz w:val="28"/>
          <w:szCs w:val="28"/>
        </w:rPr>
        <w:t>то,</w:t>
      </w:r>
      <w:r w:rsidR="00EA0BE1" w:rsidRPr="00EA0BE1">
        <w:rPr>
          <w:sz w:val="28"/>
          <w:szCs w:val="28"/>
        </w:rPr>
        <w:t xml:space="preserve"> качеството и сигурността  на здравното осигуряване на всички осигурени лица в страната. А това е всъщност  цялото население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- всички български граждани и другите осигурени лица съгласно чл.33 ЗЗО. То противоречи на конституционния принципа на социалната държава</w:t>
      </w:r>
      <w:r>
        <w:rPr>
          <w:sz w:val="28"/>
          <w:szCs w:val="28"/>
        </w:rPr>
        <w:t>, прогласен в</w:t>
      </w:r>
      <w:r w:rsidR="00EA0BE1" w:rsidRPr="00EA0BE1">
        <w:rPr>
          <w:sz w:val="28"/>
          <w:szCs w:val="28"/>
        </w:rPr>
        <w:t xml:space="preserve"> </w:t>
      </w:r>
      <w:proofErr w:type="spellStart"/>
      <w:r w:rsidR="00EA0BE1" w:rsidRPr="00EA0BE1">
        <w:rPr>
          <w:sz w:val="28"/>
          <w:szCs w:val="28"/>
        </w:rPr>
        <w:t>абз</w:t>
      </w:r>
      <w:proofErr w:type="spellEnd"/>
      <w:r w:rsidR="00EA0BE1" w:rsidRPr="00EA0BE1">
        <w:rPr>
          <w:sz w:val="28"/>
          <w:szCs w:val="28"/>
        </w:rPr>
        <w:t xml:space="preserve">.5 от Преамбюла на Конституцията и на основното право на здраве на гражданите, част от което е и правото им на здравно осигуряване с достъпна медицинска помощ, което Конституцията им е предоставила  </w:t>
      </w:r>
      <w:r>
        <w:rPr>
          <w:sz w:val="28"/>
          <w:szCs w:val="28"/>
        </w:rPr>
        <w:t>(</w:t>
      </w:r>
      <w:r w:rsidR="00EA0BE1" w:rsidRPr="00EA0BE1">
        <w:rPr>
          <w:sz w:val="28"/>
          <w:szCs w:val="28"/>
        </w:rPr>
        <w:t xml:space="preserve">чл.52, ал.1). 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A34CAA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Другата конституционна разпоредба, чиято </w:t>
      </w:r>
      <w:proofErr w:type="spellStart"/>
      <w:r w:rsidR="00EA0BE1" w:rsidRPr="00EA0BE1">
        <w:rPr>
          <w:sz w:val="28"/>
          <w:szCs w:val="28"/>
        </w:rPr>
        <w:t>конституционност</w:t>
      </w:r>
      <w:proofErr w:type="spellEnd"/>
      <w:r w:rsidR="00EA0BE1" w:rsidRPr="00EA0BE1">
        <w:rPr>
          <w:sz w:val="28"/>
          <w:szCs w:val="28"/>
        </w:rPr>
        <w:t xml:space="preserve"> се оспорва е чл.45, ал.2 ЗЗО, който</w:t>
      </w:r>
      <w:r>
        <w:rPr>
          <w:sz w:val="28"/>
          <w:szCs w:val="28"/>
        </w:rPr>
        <w:t xml:space="preserve"> гласи:</w:t>
      </w:r>
      <w:r w:rsidR="00EA0BE1" w:rsidRPr="00EA0BE1">
        <w:rPr>
          <w:sz w:val="28"/>
          <w:szCs w:val="28"/>
        </w:rPr>
        <w:t xml:space="preserve"> „Медицинската помощ по ал.1, с изключение на т.11,</w:t>
      </w:r>
      <w:r>
        <w:rPr>
          <w:sz w:val="28"/>
          <w:szCs w:val="28"/>
        </w:rPr>
        <w:t>12 и 15, се определя</w:t>
      </w:r>
      <w:r w:rsidR="00EA0BE1" w:rsidRPr="00EA0BE1">
        <w:rPr>
          <w:sz w:val="28"/>
          <w:szCs w:val="28"/>
        </w:rPr>
        <w:t xml:space="preserve"> като пакет,гарантиран от бюджета на НЗОК. Пакетът е основен и допълнителен и се определя от министъра на здравеопазването, като се актуализира веднъж годишно, в срок до 31 октомври на съответната година.”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A34CAA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Оспорваната конституционна разпоредба се отнася до ключов момент от съдържанието на задължителното здравно осигуряване. Това е същността на задължителното здравно осигуряване и неговата най-съществена част: да осигури  правото на достъпна медицинска помощ, като </w:t>
      </w:r>
      <w:r>
        <w:rPr>
          <w:sz w:val="28"/>
          <w:szCs w:val="28"/>
        </w:rPr>
        <w:t>израз на</w:t>
      </w:r>
      <w:r w:rsidR="00EA0BE1" w:rsidRPr="00EA0BE1">
        <w:rPr>
          <w:sz w:val="28"/>
          <w:szCs w:val="28"/>
        </w:rPr>
        <w:t xml:space="preserve"> конституционното право на здравно осигуряване, което пък е  основна форма, в която се реализира конституционното право на здраве на </w:t>
      </w:r>
      <w:r>
        <w:rPr>
          <w:sz w:val="28"/>
          <w:szCs w:val="28"/>
        </w:rPr>
        <w:t>гражданите</w:t>
      </w:r>
      <w:r w:rsidR="00EA0BE1" w:rsidRPr="00EA0BE1">
        <w:rPr>
          <w:sz w:val="28"/>
          <w:szCs w:val="28"/>
        </w:rPr>
        <w:t xml:space="preserve"> по чл.52, ал.1 К</w:t>
      </w:r>
      <w:r>
        <w:rPr>
          <w:sz w:val="28"/>
          <w:szCs w:val="28"/>
        </w:rPr>
        <w:t>РБ</w:t>
      </w:r>
      <w:r w:rsidR="00EA0BE1" w:rsidRPr="00EA0BE1">
        <w:rPr>
          <w:sz w:val="28"/>
          <w:szCs w:val="28"/>
        </w:rPr>
        <w:t xml:space="preserve">. „Достъпната медицинска помощ” е специфичната </w:t>
      </w:r>
      <w:proofErr w:type="spellStart"/>
      <w:r w:rsidR="00EA0BE1" w:rsidRPr="00EA0BE1">
        <w:rPr>
          <w:sz w:val="28"/>
          <w:szCs w:val="28"/>
        </w:rPr>
        <w:t>престация</w:t>
      </w:r>
      <w:proofErr w:type="spellEnd"/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- благото в тяхното  основно субективно право на здраве.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Тъкмо в тази насока чл.45, ал.2 ЗЗО се отклонява от конституционните изисквания. Тези отклонения се очертават в няколко насоки</w:t>
      </w:r>
      <w:r>
        <w:rPr>
          <w:sz w:val="28"/>
          <w:szCs w:val="28"/>
        </w:rPr>
        <w:t xml:space="preserve"> (вж.по-долу № </w:t>
      </w:r>
      <w:r w:rsidR="00EA0BE1" w:rsidRPr="00EA0BE1">
        <w:rPr>
          <w:sz w:val="28"/>
          <w:szCs w:val="28"/>
        </w:rPr>
        <w:t>9 и 10).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 xml:space="preserve">     </w:t>
      </w:r>
      <w:r w:rsidRPr="00EA0BE1">
        <w:rPr>
          <w:sz w:val="28"/>
          <w:szCs w:val="28"/>
        </w:rPr>
        <w:tab/>
        <w:t>9. Правото на достъпна м</w:t>
      </w:r>
      <w:r w:rsidR="00CC5159">
        <w:rPr>
          <w:sz w:val="28"/>
          <w:szCs w:val="28"/>
        </w:rPr>
        <w:t>едицинска помощ по чл.52, ал.1 КРБ</w:t>
      </w:r>
      <w:r w:rsidRPr="00EA0BE1">
        <w:rPr>
          <w:sz w:val="28"/>
          <w:szCs w:val="28"/>
        </w:rPr>
        <w:t xml:space="preserve"> е единно и неделимо субективно материално право. „Достъпна медицинска помощ” означава медицинска помощ за всички осигурени, чиято цена</w:t>
      </w:r>
      <w:r w:rsidR="00CC5159">
        <w:rPr>
          <w:sz w:val="28"/>
          <w:szCs w:val="28"/>
        </w:rPr>
        <w:t xml:space="preserve"> всяко</w:t>
      </w:r>
      <w:r w:rsidRPr="00EA0BE1">
        <w:rPr>
          <w:sz w:val="28"/>
          <w:szCs w:val="28"/>
        </w:rPr>
        <w:t xml:space="preserve"> здравно осигуреното лице може  да  получи, без да изпадна в материално затруднение със заплащаните  и от него или в не</w:t>
      </w:r>
      <w:r w:rsidR="00CC5159">
        <w:rPr>
          <w:sz w:val="28"/>
          <w:szCs w:val="28"/>
        </w:rPr>
        <w:t>гова полза осигурителни вноски</w:t>
      </w:r>
      <w:r w:rsidRPr="00EA0BE1">
        <w:rPr>
          <w:sz w:val="28"/>
          <w:szCs w:val="28"/>
        </w:rPr>
        <w:t xml:space="preserve"> и</w:t>
      </w:r>
      <w:r w:rsidR="00CC5159">
        <w:rPr>
          <w:sz w:val="28"/>
          <w:szCs w:val="28"/>
        </w:rPr>
        <w:t>ли</w:t>
      </w:r>
      <w:r w:rsidRPr="00EA0BE1">
        <w:rPr>
          <w:sz w:val="28"/>
          <w:szCs w:val="28"/>
        </w:rPr>
        <w:t xml:space="preserve"> да се лишава от нея. От това понятие за дос</w:t>
      </w:r>
      <w:r w:rsidR="00CC5159">
        <w:rPr>
          <w:sz w:val="28"/>
          <w:szCs w:val="28"/>
        </w:rPr>
        <w:t>тъпната медицинска помощ излиза</w:t>
      </w:r>
      <w:r w:rsidRPr="00EA0BE1">
        <w:rPr>
          <w:sz w:val="28"/>
          <w:szCs w:val="28"/>
        </w:rPr>
        <w:t xml:space="preserve"> и Конституционният съд (КС) в своето решение № 32 от 26 ноември 1998 г.по к.д.№ 29 от 1998 г. </w:t>
      </w:r>
      <w:r w:rsidR="00CC5159">
        <w:rPr>
          <w:sz w:val="28"/>
          <w:szCs w:val="28"/>
        </w:rPr>
        <w:t>(</w:t>
      </w:r>
      <w:proofErr w:type="spellStart"/>
      <w:r w:rsidRPr="00EA0BE1">
        <w:rPr>
          <w:sz w:val="28"/>
          <w:szCs w:val="28"/>
        </w:rPr>
        <w:t>обн</w:t>
      </w:r>
      <w:proofErr w:type="spellEnd"/>
      <w:r w:rsidRPr="00EA0BE1">
        <w:rPr>
          <w:sz w:val="28"/>
          <w:szCs w:val="28"/>
        </w:rPr>
        <w:t>.ДВ, бр.141 от 1998 г., публикувано  в РОКС-1998, изд.БАН, 1999, с.236), когато приема: „ Понятието „достъпна по смисъла на таз</w:t>
      </w:r>
      <w:r w:rsidR="00CC5159">
        <w:rPr>
          <w:sz w:val="28"/>
          <w:szCs w:val="28"/>
        </w:rPr>
        <w:t xml:space="preserve">и разпоредба (по  чл.52, ал.1 КРБ </w:t>
      </w:r>
      <w:r w:rsidRPr="00EA0BE1">
        <w:rPr>
          <w:sz w:val="28"/>
          <w:szCs w:val="28"/>
        </w:rPr>
        <w:t>бел.</w:t>
      </w:r>
      <w:r w:rsidR="00CC5159">
        <w:rPr>
          <w:sz w:val="28"/>
          <w:szCs w:val="28"/>
        </w:rPr>
        <w:t xml:space="preserve"> „</w:t>
      </w:r>
      <w:r w:rsidRPr="00EA0BE1">
        <w:rPr>
          <w:sz w:val="28"/>
          <w:szCs w:val="28"/>
        </w:rPr>
        <w:t>наша</w:t>
      </w:r>
      <w:r w:rsidR="00CC5159">
        <w:rPr>
          <w:sz w:val="28"/>
          <w:szCs w:val="28"/>
        </w:rPr>
        <w:t>”</w:t>
      </w:r>
      <w:r w:rsidRPr="00EA0BE1">
        <w:rPr>
          <w:sz w:val="28"/>
          <w:szCs w:val="28"/>
        </w:rPr>
        <w:t xml:space="preserve">) означава възможност за медицинско лечение на </w:t>
      </w:r>
      <w:r w:rsidRPr="00EA0BE1">
        <w:rPr>
          <w:sz w:val="28"/>
          <w:szCs w:val="28"/>
        </w:rPr>
        <w:lastRenderedPageBreak/>
        <w:t>всички граждани в случай на заболяване и еднакви възможности за ползване на лечението.” Важни в това решение са изискванията за прилагането на „медицинското обслужване за всички граждани” и за „еднаквите възможности за ползване на лечението,” в които конституционната юрисдикция изразява своето разбиране за ключовото конституционно понятие „достъпна медицинска помощ.” Това разбиране на Конституционния съд има характер на тълкуване на чл.52, ал.1 К</w:t>
      </w:r>
      <w:r w:rsidR="00CC5159">
        <w:rPr>
          <w:sz w:val="28"/>
          <w:szCs w:val="28"/>
        </w:rPr>
        <w:t>РБ</w:t>
      </w:r>
      <w:r w:rsidRPr="00EA0BE1">
        <w:rPr>
          <w:sz w:val="28"/>
          <w:szCs w:val="28"/>
        </w:rPr>
        <w:t>.</w:t>
      </w:r>
      <w:r w:rsidRPr="00EA0BE1">
        <w:rPr>
          <w:sz w:val="28"/>
          <w:szCs w:val="28"/>
        </w:rPr>
        <w:tab/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 xml:space="preserve">10. Разделянето на достъпната медицинска помощ на два пакета води до неговото раздробяване,при което двете части,наречени пакети се степенуват по важност на основен и допълнителен,което разрушава общото конституционно право по чл.52, ал.1 </w:t>
      </w:r>
      <w:proofErr w:type="spellStart"/>
      <w:r w:rsidR="00EA0BE1" w:rsidRPr="00EA0BE1">
        <w:rPr>
          <w:sz w:val="28"/>
          <w:szCs w:val="28"/>
        </w:rPr>
        <w:t>Конст</w:t>
      </w:r>
      <w:proofErr w:type="spellEnd"/>
      <w:r w:rsidR="00EA0BE1" w:rsidRPr="00EA0BE1">
        <w:rPr>
          <w:sz w:val="28"/>
          <w:szCs w:val="28"/>
        </w:rPr>
        <w:t xml:space="preserve">.Това разделяне не съдържа гаранции, че достъпната медицинска помощ в  посочения смисъл ще бъде осигурена. То създава реална опасност,че изискванията по чл.52, ал.1 </w:t>
      </w:r>
      <w:proofErr w:type="spellStart"/>
      <w:r w:rsidR="00EA0BE1" w:rsidRPr="00EA0BE1">
        <w:rPr>
          <w:sz w:val="28"/>
          <w:szCs w:val="28"/>
        </w:rPr>
        <w:t>Конст</w:t>
      </w:r>
      <w:proofErr w:type="spellEnd"/>
      <w:r w:rsidR="00EA0BE1" w:rsidRPr="00EA0BE1">
        <w:rPr>
          <w:sz w:val="28"/>
          <w:szCs w:val="28"/>
        </w:rPr>
        <w:t xml:space="preserve">. няма да бъдат осигурени и,че възприето в закона разрешение  е </w:t>
      </w:r>
      <w:r>
        <w:rPr>
          <w:sz w:val="28"/>
          <w:szCs w:val="28"/>
        </w:rPr>
        <w:t xml:space="preserve"> продиктувано</w:t>
      </w:r>
      <w:r w:rsidR="00EA0BE1" w:rsidRPr="00EA0BE1">
        <w:rPr>
          <w:sz w:val="28"/>
          <w:szCs w:val="28"/>
        </w:rPr>
        <w:t xml:space="preserve"> от фискални,</w:t>
      </w:r>
      <w:r>
        <w:rPr>
          <w:sz w:val="28"/>
          <w:szCs w:val="28"/>
        </w:rPr>
        <w:t xml:space="preserve"> а не от социални</w:t>
      </w:r>
      <w:r w:rsidR="00EA0BE1" w:rsidRPr="00EA0BE1">
        <w:rPr>
          <w:sz w:val="28"/>
          <w:szCs w:val="28"/>
        </w:rPr>
        <w:t xml:space="preserve"> съображения и  се отклоняват от принципа на социалната държава  в няколко насоки: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а) Самото „разделяне” на достъпната медицинска помощ на два пакета не съответства на Конституцията. То не е предвидено в</w:t>
      </w:r>
      <w:r>
        <w:rPr>
          <w:sz w:val="28"/>
          <w:szCs w:val="28"/>
        </w:rPr>
        <w:t xml:space="preserve"> Основния закон, а е</w:t>
      </w:r>
      <w:r w:rsidR="00EA0BE1" w:rsidRPr="00EA0BE1">
        <w:rPr>
          <w:sz w:val="28"/>
          <w:szCs w:val="28"/>
        </w:rPr>
        <w:t xml:space="preserve"> въведено от Закона за здравното осигуряване. Това влошава положението на </w:t>
      </w:r>
      <w:r>
        <w:rPr>
          <w:sz w:val="28"/>
          <w:szCs w:val="28"/>
        </w:rPr>
        <w:t xml:space="preserve"> осигурените лица. Тези от тях,</w:t>
      </w:r>
      <w:r w:rsidR="00EA0BE1" w:rsidRPr="00EA0BE1">
        <w:rPr>
          <w:sz w:val="28"/>
          <w:szCs w:val="28"/>
        </w:rPr>
        <w:t xml:space="preserve"> чийто заболявания са включени в допълнителния пакет  ще доплащат за лечение,след като вече са заплатили осигурителните си вноски. Това разрешение предвидено в закон (чл.45, ал.2 ЗЗО), и съдържа разрешение, което се отклонява от  чл.52, ал.1 К</w:t>
      </w:r>
      <w:r>
        <w:rPr>
          <w:sz w:val="28"/>
          <w:szCs w:val="28"/>
        </w:rPr>
        <w:t>РБ</w:t>
      </w:r>
      <w:r w:rsidR="00EA0BE1" w:rsidRPr="00EA0BE1">
        <w:rPr>
          <w:sz w:val="28"/>
          <w:szCs w:val="28"/>
        </w:rPr>
        <w:t>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б) Това е недопустимо. Съгласно чл.5, ал.1 К</w:t>
      </w:r>
      <w:r>
        <w:rPr>
          <w:sz w:val="28"/>
          <w:szCs w:val="28"/>
        </w:rPr>
        <w:t>РБ</w:t>
      </w:r>
      <w:r w:rsidR="00EA0BE1" w:rsidRPr="00EA0BE1">
        <w:rPr>
          <w:sz w:val="28"/>
          <w:szCs w:val="28"/>
        </w:rPr>
        <w:t xml:space="preserve"> „Конституцията е върховен закон и другите закони не могат да й противоречат.”  „Не могат да й противоречат”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 тук изразява конституционна забрана  и  означава: не трябва, не допустимо е да й противоречат. Изводът е: разделянето на достъпната медицинска помощ на два пакета противоречи на върховенството на Конституцията. То противоречи и на </w:t>
      </w:r>
      <w:proofErr w:type="spellStart"/>
      <w:r w:rsidR="00EA0BE1" w:rsidRPr="00EA0BE1">
        <w:rPr>
          <w:sz w:val="28"/>
          <w:szCs w:val="28"/>
        </w:rPr>
        <w:t>абз</w:t>
      </w:r>
      <w:proofErr w:type="spellEnd"/>
      <w:r w:rsidR="00EA0BE1" w:rsidRPr="00EA0BE1">
        <w:rPr>
          <w:sz w:val="28"/>
          <w:szCs w:val="28"/>
        </w:rPr>
        <w:t>. 5 от Преамбюла на Конституцията и чл.4, ал.1 К</w:t>
      </w:r>
      <w:r>
        <w:rPr>
          <w:sz w:val="28"/>
          <w:szCs w:val="28"/>
        </w:rPr>
        <w:t>РБ</w:t>
      </w:r>
      <w:r w:rsidR="00EA0BE1" w:rsidRPr="00EA0BE1">
        <w:rPr>
          <w:sz w:val="28"/>
          <w:szCs w:val="28"/>
        </w:rPr>
        <w:t>, съгласно който „Република България е правова държава. Тя се управлява според Конституцията и законите,” а не по министерски наредби.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EA0BE1" w:rsidRPr="00EA0BE1">
        <w:rPr>
          <w:sz w:val="28"/>
          <w:szCs w:val="28"/>
        </w:rPr>
        <w:t xml:space="preserve"> Разпоредбата на чл.45, ал.2 ЗЗО е с неясно и  неопределено съдържание. Като предвижда разделянето на пакета на основен и допълнителен, тя не установява критерии, по които се извършва разделянето</w:t>
      </w:r>
      <w:r>
        <w:rPr>
          <w:sz w:val="28"/>
          <w:szCs w:val="28"/>
        </w:rPr>
        <w:t xml:space="preserve"> и разпределението на дължимата</w:t>
      </w:r>
      <w:r w:rsidR="00EA0BE1" w:rsidRPr="00EA0BE1">
        <w:rPr>
          <w:sz w:val="28"/>
          <w:szCs w:val="28"/>
        </w:rPr>
        <w:t xml:space="preserve"> медицинска помощ. И възлага извър</w:t>
      </w:r>
      <w:r>
        <w:rPr>
          <w:sz w:val="28"/>
          <w:szCs w:val="28"/>
        </w:rPr>
        <w:t>шването на това разделение на</w:t>
      </w:r>
      <w:r w:rsidR="00EA0BE1" w:rsidRPr="00EA0BE1">
        <w:rPr>
          <w:sz w:val="28"/>
          <w:szCs w:val="28"/>
        </w:rPr>
        <w:t xml:space="preserve"> най-ниския по степен подзаконов нормативен акт по чл.7 ЗНА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- на наредба на министъра на </w:t>
      </w:r>
      <w:r w:rsidR="00EA0BE1" w:rsidRPr="00EA0BE1">
        <w:rPr>
          <w:sz w:val="28"/>
          <w:szCs w:val="28"/>
        </w:rPr>
        <w:lastRenderedPageBreak/>
        <w:t>здравеопазването.</w:t>
      </w:r>
      <w:r>
        <w:rPr>
          <w:sz w:val="28"/>
          <w:szCs w:val="28"/>
        </w:rPr>
        <w:t xml:space="preserve"> Не е допустимо</w:t>
      </w:r>
      <w:r w:rsidR="00EA0BE1" w:rsidRPr="00EA0BE1">
        <w:rPr>
          <w:sz w:val="28"/>
          <w:szCs w:val="28"/>
        </w:rPr>
        <w:t xml:space="preserve"> такова високо по ранг и </w:t>
      </w:r>
      <w:r>
        <w:rPr>
          <w:sz w:val="28"/>
          <w:szCs w:val="28"/>
        </w:rPr>
        <w:t>свързано с живота на гражданите</w:t>
      </w:r>
      <w:r w:rsidR="00EA0BE1" w:rsidRPr="00EA0BE1">
        <w:rPr>
          <w:sz w:val="28"/>
          <w:szCs w:val="28"/>
        </w:rPr>
        <w:t xml:space="preserve"> основно право, каквото е конституционното им право на здраве, да бъде предоставено на уреждане в съществена част от съдържанието си на  ведомс</w:t>
      </w:r>
      <w:r>
        <w:rPr>
          <w:sz w:val="28"/>
          <w:szCs w:val="28"/>
        </w:rPr>
        <w:t xml:space="preserve">твен подзаконов нормативен акт. </w:t>
      </w:r>
      <w:r w:rsidR="00EA0BE1" w:rsidRPr="00EA0BE1">
        <w:rPr>
          <w:sz w:val="28"/>
          <w:szCs w:val="28"/>
        </w:rPr>
        <w:t>Това е ново противоречие с принципа на правовата държава по чл.4, ал.1 К</w:t>
      </w:r>
      <w:r>
        <w:rPr>
          <w:sz w:val="28"/>
          <w:szCs w:val="28"/>
        </w:rPr>
        <w:t>РБ., което поражда чл. 45, ал.2 ЗЗО</w:t>
      </w:r>
      <w:r w:rsidR="00EA0BE1" w:rsidRPr="00EA0BE1">
        <w:rPr>
          <w:sz w:val="28"/>
          <w:szCs w:val="28"/>
        </w:rPr>
        <w:t>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  <w:r w:rsidR="00CC5159">
        <w:rPr>
          <w:sz w:val="28"/>
          <w:szCs w:val="28"/>
        </w:rPr>
        <w:t>г) От неяснотата в съдържанието</w:t>
      </w:r>
      <w:r w:rsidRPr="00EA0BE1">
        <w:rPr>
          <w:sz w:val="28"/>
          <w:szCs w:val="28"/>
        </w:rPr>
        <w:t xml:space="preserve"> и съотношението между основния и допълнителния пакет на медицинската помощ в чл.45, ал.2 ЗЗО не се  разбира смисловото значение на тази законова разпоредба. Ако се съди от съдържанието на думите „основен” и „допълнителен” в </w:t>
      </w:r>
      <w:proofErr w:type="spellStart"/>
      <w:r w:rsidRPr="00EA0BE1">
        <w:rPr>
          <w:sz w:val="28"/>
          <w:szCs w:val="28"/>
        </w:rPr>
        <w:t>общоупотребяемия</w:t>
      </w:r>
      <w:proofErr w:type="spellEnd"/>
      <w:r w:rsidRPr="00EA0BE1">
        <w:rPr>
          <w:sz w:val="28"/>
          <w:szCs w:val="28"/>
        </w:rPr>
        <w:t xml:space="preserve"> български език по чл.9, ал.1 от Закона за нормативните актове (ЗНА)</w:t>
      </w:r>
      <w:r w:rsidR="00CC5159">
        <w:rPr>
          <w:sz w:val="28"/>
          <w:szCs w:val="28"/>
        </w:rPr>
        <w:t xml:space="preserve"> би могло да</w:t>
      </w:r>
      <w:r w:rsidRPr="00EA0BE1">
        <w:rPr>
          <w:sz w:val="28"/>
          <w:szCs w:val="28"/>
        </w:rPr>
        <w:t xml:space="preserve"> се заключи,че основният пакет съдържа основната и главната част от медицинската помощ по задължителното здравно осигуряване, а допълнителният пакет</w:t>
      </w:r>
      <w:r w:rsidR="00CC5159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 xml:space="preserve">- второстепенната и маловажната част от нея. Това право му е дал чл.45, ал.2 ЗЗО. Тази практика на ведомствено „законодателство” е позната от миналото и чл.45, ал.2 ЗЗО е рецидив от нея. В  днешно време тя е връщане назад и е в противоречие с правовата държава.  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  <w:t>ІІ. Членове</w:t>
      </w:r>
      <w:r w:rsidRPr="00EA0BE1">
        <w:rPr>
          <w:b/>
          <w:sz w:val="28"/>
          <w:szCs w:val="28"/>
        </w:rPr>
        <w:t xml:space="preserve"> </w:t>
      </w:r>
      <w:r w:rsidRPr="00EA0BE1">
        <w:rPr>
          <w:sz w:val="28"/>
          <w:szCs w:val="28"/>
        </w:rPr>
        <w:t xml:space="preserve">40, ал.4а и 45, ал.2 ЗЗО не съответстват на общопризнатите норми на международното право и на международните договори,по които България е страна ( чл.149, ал.1,т.4 </w:t>
      </w:r>
      <w:proofErr w:type="spellStart"/>
      <w:r w:rsidRPr="00EA0BE1">
        <w:rPr>
          <w:sz w:val="28"/>
          <w:szCs w:val="28"/>
        </w:rPr>
        <w:t>Конст</w:t>
      </w:r>
      <w:proofErr w:type="spellEnd"/>
      <w:r w:rsidRPr="00EA0BE1">
        <w:rPr>
          <w:sz w:val="28"/>
          <w:szCs w:val="28"/>
        </w:rPr>
        <w:t>).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>Съображенията за несъответствие на оспорените законови разпоредби на общопризнатите норми на международното право и на международните договори, по които България е страна са изброени  в искането за сезиране на Конституционния съд. Те заслужават подкрепа и  ги  споделяме.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12. В настоящето Становище си позволяваме да привлечем вниманието на поч</w:t>
      </w:r>
      <w:r>
        <w:rPr>
          <w:sz w:val="28"/>
          <w:szCs w:val="28"/>
        </w:rPr>
        <w:t>итаемия Конституционен съд само</w:t>
      </w:r>
      <w:r w:rsidR="00EA0BE1" w:rsidRPr="00EA0BE1">
        <w:rPr>
          <w:sz w:val="28"/>
          <w:szCs w:val="28"/>
        </w:rPr>
        <w:t xml:space="preserve"> върху два нови</w:t>
      </w:r>
      <w:r w:rsidR="00EA0BE1" w:rsidRPr="00EA0BE1">
        <w:rPr>
          <w:b/>
          <w:sz w:val="28"/>
          <w:szCs w:val="28"/>
        </w:rPr>
        <w:t xml:space="preserve">  </w:t>
      </w:r>
      <w:r w:rsidR="00EA0BE1" w:rsidRPr="00EA0BE1">
        <w:rPr>
          <w:sz w:val="28"/>
          <w:szCs w:val="28"/>
        </w:rPr>
        <w:t>момента, които,  струва ни се, заслужава да бъдат изрично посочени и изведени на подобаващо място при формиране на решението на Конституционния съд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  <w:r w:rsidRPr="00EA0BE1">
        <w:rPr>
          <w:b/>
          <w:sz w:val="28"/>
          <w:szCs w:val="28"/>
        </w:rPr>
        <w:t xml:space="preserve">Първият </w:t>
      </w:r>
      <w:r w:rsidRPr="00EA0BE1">
        <w:rPr>
          <w:sz w:val="28"/>
          <w:szCs w:val="28"/>
        </w:rPr>
        <w:t xml:space="preserve">се отнася до несъответствие на оспорените законови разпоредби с </w:t>
      </w:r>
      <w:r w:rsidRPr="00EA0BE1">
        <w:rPr>
          <w:b/>
          <w:sz w:val="28"/>
          <w:szCs w:val="28"/>
        </w:rPr>
        <w:t>общопризнатите норми на международното право</w:t>
      </w:r>
      <w:r w:rsidRPr="00EA0BE1">
        <w:rPr>
          <w:sz w:val="28"/>
          <w:szCs w:val="28"/>
        </w:rPr>
        <w:t>,</w:t>
      </w:r>
      <w:r w:rsidR="00CC5159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>като самостоятелно основание по чл.149, ал.1,т.4 К</w:t>
      </w:r>
      <w:r w:rsidR="00CC5159">
        <w:rPr>
          <w:sz w:val="28"/>
          <w:szCs w:val="28"/>
        </w:rPr>
        <w:t>РБ</w:t>
      </w:r>
      <w:r w:rsidRPr="00EA0BE1">
        <w:rPr>
          <w:sz w:val="28"/>
          <w:szCs w:val="28"/>
        </w:rPr>
        <w:t>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</w: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В областта, до която се отнася искането за сезиране и предмета по к.д. № 6</w:t>
      </w:r>
      <w:r>
        <w:rPr>
          <w:sz w:val="28"/>
          <w:szCs w:val="28"/>
        </w:rPr>
        <w:t xml:space="preserve"> </w:t>
      </w:r>
      <w:r w:rsidR="00EA0BE1" w:rsidRPr="00EA0BE1">
        <w:rPr>
          <w:sz w:val="28"/>
          <w:szCs w:val="28"/>
        </w:rPr>
        <w:t xml:space="preserve">/ 2015 г. „общопризнатите норми на международното право” се съдържат във Всеобщата декларация за правата на  човека на ООН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="00EA0BE1" w:rsidRPr="00EA0BE1">
        <w:rPr>
          <w:sz w:val="28"/>
          <w:szCs w:val="28"/>
        </w:rPr>
        <w:t>ВДПЧ) от 1948 г. Нейният чл.25, § 1 гласи: „ Всеки човек  има право на....медицинско обслужване,....което е необходимо за поддържане на неговото и на семейството му здраве и благосъстояние.”  В</w:t>
      </w:r>
      <w:r>
        <w:rPr>
          <w:sz w:val="28"/>
          <w:szCs w:val="28"/>
        </w:rPr>
        <w:t xml:space="preserve">  чл.25, § 1 ВДПЧ</w:t>
      </w:r>
      <w:r w:rsidR="00EA0BE1" w:rsidRPr="00EA0BE1">
        <w:rPr>
          <w:sz w:val="28"/>
          <w:szCs w:val="28"/>
        </w:rPr>
        <w:t xml:space="preserve"> „медицинското обслужване” е съответно по значение на   „медицинската  помощ” по чл.45, ал.2 ЗЗО и нейното съдържание има пряко отношение към оспорената законова разпоредба. В тази общопризната норма на международното право са важни три момента: а) „медицинското обслужване”,  е признато за  </w:t>
      </w:r>
      <w:r w:rsidR="00EA0BE1" w:rsidRPr="00EA0BE1">
        <w:rPr>
          <w:b/>
          <w:sz w:val="28"/>
          <w:szCs w:val="28"/>
        </w:rPr>
        <w:t>всеобщо</w:t>
      </w:r>
      <w:r w:rsidR="00EA0BE1" w:rsidRPr="00EA0BE1">
        <w:rPr>
          <w:sz w:val="28"/>
          <w:szCs w:val="28"/>
        </w:rPr>
        <w:t xml:space="preserve"> право на човека ; б) то е предоставено в </w:t>
      </w:r>
      <w:r>
        <w:rPr>
          <w:sz w:val="28"/>
          <w:szCs w:val="28"/>
        </w:rPr>
        <w:t>равна степен и мярка „на всеки”</w:t>
      </w:r>
      <w:r w:rsidR="00EA0BE1" w:rsidRPr="00EA0BE1">
        <w:rPr>
          <w:sz w:val="28"/>
          <w:szCs w:val="28"/>
        </w:rPr>
        <w:t xml:space="preserve">; в) неговото съдържание  и предназначение е да поддържа </w:t>
      </w:r>
      <w:r w:rsidR="00EA0BE1" w:rsidRPr="00EA0BE1">
        <w:rPr>
          <w:b/>
          <w:sz w:val="28"/>
          <w:szCs w:val="28"/>
        </w:rPr>
        <w:t>здравето и благоденствието на всеки</w:t>
      </w:r>
      <w:r w:rsidR="00EA0BE1" w:rsidRPr="00EA0BE1">
        <w:rPr>
          <w:sz w:val="28"/>
          <w:szCs w:val="28"/>
        </w:rPr>
        <w:t xml:space="preserve"> </w:t>
      </w:r>
      <w:r w:rsidR="00EA0BE1" w:rsidRPr="00EA0BE1">
        <w:rPr>
          <w:b/>
          <w:sz w:val="28"/>
          <w:szCs w:val="28"/>
        </w:rPr>
        <w:t>човек</w:t>
      </w:r>
      <w:r w:rsidR="00EA0BE1" w:rsidRPr="00EA0BE1">
        <w:rPr>
          <w:sz w:val="28"/>
          <w:szCs w:val="28"/>
        </w:rPr>
        <w:t xml:space="preserve"> . Всеки опит </w:t>
      </w:r>
      <w:r>
        <w:rPr>
          <w:sz w:val="28"/>
          <w:szCs w:val="28"/>
        </w:rPr>
        <w:t xml:space="preserve"> да бъде ограничено чрез</w:t>
      </w:r>
      <w:r w:rsidR="00EA0BE1" w:rsidRPr="00EA0BE1">
        <w:rPr>
          <w:sz w:val="28"/>
          <w:szCs w:val="28"/>
        </w:rPr>
        <w:t xml:space="preserve"> „пакетирано”, независимо от ранга на нормативния акт, е недопустимо. 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 xml:space="preserve">  </w:t>
      </w:r>
      <w:r w:rsidRPr="00EA0BE1">
        <w:rPr>
          <w:sz w:val="28"/>
          <w:szCs w:val="28"/>
        </w:rPr>
        <w:tab/>
      </w:r>
      <w:r w:rsidRPr="00EA0BE1">
        <w:rPr>
          <w:b/>
          <w:sz w:val="28"/>
          <w:szCs w:val="28"/>
        </w:rPr>
        <w:t>Вторият момент</w:t>
      </w:r>
      <w:r w:rsidRPr="00EA0BE1">
        <w:rPr>
          <w:sz w:val="28"/>
          <w:szCs w:val="28"/>
        </w:rPr>
        <w:t xml:space="preserve"> се отнася до чл.12 от Международния пакт за икономическите, социалните и културни права на ООН </w:t>
      </w:r>
      <w:r w:rsidR="00CC5159">
        <w:rPr>
          <w:sz w:val="28"/>
          <w:szCs w:val="28"/>
        </w:rPr>
        <w:t xml:space="preserve"> (</w:t>
      </w:r>
      <w:r w:rsidRPr="00EA0BE1">
        <w:rPr>
          <w:sz w:val="28"/>
          <w:szCs w:val="28"/>
        </w:rPr>
        <w:t xml:space="preserve">МПИСКП) от 1966 г., ратифициран от България и влязъл в сила за България на 3 януари 1976 г., с всички последици от това по чл.5, ал.4 </w:t>
      </w:r>
      <w:proofErr w:type="spellStart"/>
      <w:r w:rsidRPr="00EA0BE1">
        <w:rPr>
          <w:sz w:val="28"/>
          <w:szCs w:val="28"/>
        </w:rPr>
        <w:t>Конст</w:t>
      </w:r>
      <w:proofErr w:type="spellEnd"/>
      <w:r w:rsidRPr="00EA0BE1">
        <w:rPr>
          <w:sz w:val="28"/>
          <w:szCs w:val="28"/>
        </w:rPr>
        <w:t xml:space="preserve">. </w:t>
      </w:r>
      <w:r w:rsidR="00CC5159">
        <w:rPr>
          <w:sz w:val="28"/>
          <w:szCs w:val="28"/>
        </w:rPr>
        <w:t>Член 12, § 1, МПИСКП</w:t>
      </w:r>
      <w:r w:rsidRPr="00EA0BE1">
        <w:rPr>
          <w:sz w:val="28"/>
          <w:szCs w:val="28"/>
        </w:rPr>
        <w:t xml:space="preserve"> предвижда: „ Държавите-страни по този пакт призна</w:t>
      </w:r>
      <w:r w:rsidR="00CC5159">
        <w:rPr>
          <w:sz w:val="28"/>
          <w:szCs w:val="28"/>
        </w:rPr>
        <w:t>ват пълното право на всяко лице</w:t>
      </w:r>
      <w:r w:rsidRPr="00EA0BE1">
        <w:rPr>
          <w:sz w:val="28"/>
          <w:szCs w:val="28"/>
        </w:rPr>
        <w:t xml:space="preserve"> да постигне възможното най-добро състояние н</w:t>
      </w:r>
      <w:r w:rsidR="00CC5159">
        <w:rPr>
          <w:sz w:val="28"/>
          <w:szCs w:val="28"/>
        </w:rPr>
        <w:t>а физическо и душевно здраве.”</w:t>
      </w:r>
      <w:r w:rsidRPr="00EA0BE1">
        <w:rPr>
          <w:sz w:val="28"/>
          <w:szCs w:val="28"/>
        </w:rPr>
        <w:t xml:space="preserve"> Това естествено право на физическо и душевно здраве,</w:t>
      </w:r>
      <w:r w:rsidR="00CC5159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>поради своето съдържание и универсален характер не допуска никакви ограничения. На това основание и на основание чл.5, ал.4 К</w:t>
      </w:r>
      <w:r w:rsidR="00CC5159">
        <w:rPr>
          <w:sz w:val="28"/>
          <w:szCs w:val="28"/>
        </w:rPr>
        <w:t xml:space="preserve">РБ </w:t>
      </w:r>
      <w:r w:rsidRPr="00EA0BE1">
        <w:rPr>
          <w:sz w:val="28"/>
          <w:szCs w:val="28"/>
        </w:rPr>
        <w:t>пакетното разделение на медици</w:t>
      </w:r>
      <w:r w:rsidR="00CC5159">
        <w:rPr>
          <w:sz w:val="28"/>
          <w:szCs w:val="28"/>
        </w:rPr>
        <w:t>нската помощ по чл.45, ал.2 ЗЗО</w:t>
      </w:r>
      <w:r w:rsidRPr="00EA0BE1">
        <w:rPr>
          <w:sz w:val="28"/>
          <w:szCs w:val="28"/>
        </w:rPr>
        <w:t xml:space="preserve"> не съответства на многостранния международен нормативен договор какъвто по своята правна природа е Международния пакт за икономически, социални и културни права,</w:t>
      </w:r>
      <w:r w:rsidR="00CC5159">
        <w:rPr>
          <w:sz w:val="28"/>
          <w:szCs w:val="28"/>
        </w:rPr>
        <w:t xml:space="preserve"> </w:t>
      </w:r>
      <w:r w:rsidRPr="00EA0BE1">
        <w:rPr>
          <w:sz w:val="28"/>
          <w:szCs w:val="28"/>
        </w:rPr>
        <w:t>по който България е страна.</w:t>
      </w:r>
    </w:p>
    <w:p w:rsidR="00EA0BE1" w:rsidRPr="00EA0BE1" w:rsidRDefault="00EA0BE1" w:rsidP="00EA0BE1">
      <w:pPr>
        <w:jc w:val="both"/>
        <w:rPr>
          <w:sz w:val="28"/>
          <w:szCs w:val="28"/>
        </w:rPr>
      </w:pPr>
      <w:r w:rsidRPr="00EA0BE1">
        <w:rPr>
          <w:sz w:val="28"/>
          <w:szCs w:val="28"/>
        </w:rPr>
        <w:tab/>
        <w:t>Оспорваните законови разпоредби  не съответстват и на чл.12, § 2, б.”d” от МПИСКП на ООН, съгласно който: „ Мерките, които държавите-страни по този пакт ще вземат, за да осъществят пълно това право трябва да включват и мерките, необходими за необходими за: :......d) създаването на условия,които да осигуряват на всички медицинска помощ и медицинско обслужване в случай на болест.”</w:t>
      </w:r>
    </w:p>
    <w:p w:rsidR="00EA0BE1" w:rsidRPr="00EA0BE1" w:rsidRDefault="00CC5159" w:rsidP="00EA0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BE1" w:rsidRPr="00EA0BE1">
        <w:rPr>
          <w:sz w:val="28"/>
          <w:szCs w:val="28"/>
        </w:rPr>
        <w:t>В заклю</w:t>
      </w:r>
      <w:r>
        <w:rPr>
          <w:sz w:val="28"/>
          <w:szCs w:val="28"/>
        </w:rPr>
        <w:t>чение,</w:t>
      </w:r>
      <w:r w:rsidR="00EA0BE1" w:rsidRPr="00EA0BE1">
        <w:rPr>
          <w:sz w:val="28"/>
          <w:szCs w:val="28"/>
        </w:rPr>
        <w:t xml:space="preserve">  членове 40, ал.4а  и 45, ал.2 ЗЗО не съответстват</w:t>
      </w:r>
      <w:r>
        <w:rPr>
          <w:sz w:val="28"/>
          <w:szCs w:val="28"/>
        </w:rPr>
        <w:t xml:space="preserve"> на </w:t>
      </w:r>
      <w:r w:rsidR="00EA0BE1" w:rsidRPr="00EA0BE1">
        <w:rPr>
          <w:sz w:val="28"/>
          <w:szCs w:val="28"/>
        </w:rPr>
        <w:t>чл.12 МПИСКП, по който България е страна.</w:t>
      </w:r>
    </w:p>
    <w:p w:rsidR="00A455E5" w:rsidRDefault="00A455E5" w:rsidP="00A455E5">
      <w:pPr>
        <w:pStyle w:val="a4"/>
        <w:spacing w:line="360" w:lineRule="auto"/>
        <w:ind w:left="300"/>
        <w:jc w:val="both"/>
        <w:rPr>
          <w:sz w:val="28"/>
          <w:szCs w:val="28"/>
          <w:lang w:val="bg-BG"/>
        </w:rPr>
      </w:pPr>
    </w:p>
    <w:p w:rsidR="00CC5159" w:rsidRPr="00CC5159" w:rsidRDefault="00CC5159" w:rsidP="00A455E5">
      <w:pPr>
        <w:pStyle w:val="a4"/>
        <w:spacing w:line="360" w:lineRule="auto"/>
        <w:ind w:left="300"/>
        <w:jc w:val="both"/>
        <w:rPr>
          <w:sz w:val="28"/>
          <w:szCs w:val="28"/>
          <w:lang w:val="bg-BG"/>
        </w:rPr>
      </w:pPr>
    </w:p>
    <w:p w:rsidR="00A455E5" w:rsidRDefault="00A455E5" w:rsidP="00CC5159">
      <w:pPr>
        <w:pStyle w:val="a4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НА ВИСШИЯ</w:t>
      </w:r>
    </w:p>
    <w:p w:rsidR="00A455E5" w:rsidRDefault="00A455E5" w:rsidP="00CC5159">
      <w:pPr>
        <w:pStyle w:val="a4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СЪВЕТ:</w:t>
      </w:r>
    </w:p>
    <w:p w:rsidR="00CC5159" w:rsidRDefault="00CC5159" w:rsidP="00CC5159">
      <w:pPr>
        <w:pStyle w:val="a4"/>
        <w:spacing w:line="276" w:lineRule="auto"/>
        <w:ind w:left="3600"/>
        <w:jc w:val="both"/>
        <w:rPr>
          <w:sz w:val="28"/>
          <w:szCs w:val="28"/>
          <w:lang w:val="bg-BG"/>
        </w:rPr>
      </w:pPr>
    </w:p>
    <w:p w:rsidR="00066776" w:rsidRPr="00CC5159" w:rsidRDefault="00A455E5" w:rsidP="00CC5159">
      <w:pPr>
        <w:pStyle w:val="a4"/>
        <w:spacing w:line="360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7604FD">
        <w:rPr>
          <w:sz w:val="28"/>
          <w:szCs w:val="28"/>
          <w:lang w:val="bg-BG"/>
        </w:rPr>
        <w:t xml:space="preserve">                    </w:t>
      </w:r>
      <w:r>
        <w:rPr>
          <w:sz w:val="28"/>
          <w:szCs w:val="28"/>
          <w:lang w:val="bg-BG"/>
        </w:rPr>
        <w:t>РАЛИЦА НЕГЕНЦОВА</w:t>
      </w:r>
    </w:p>
    <w:sectPr w:rsidR="00066776" w:rsidRPr="00CC5159" w:rsidSect="00A455E5">
      <w:headerReference w:type="default" r:id="rId10"/>
      <w:pgSz w:w="11907" w:h="16839" w:code="9"/>
      <w:pgMar w:top="1417" w:right="1417" w:bottom="1417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70" w:rsidRDefault="00205170" w:rsidP="00A455E5">
      <w:r>
        <w:separator/>
      </w:r>
    </w:p>
  </w:endnote>
  <w:endnote w:type="continuationSeparator" w:id="0">
    <w:p w:rsidR="00205170" w:rsidRDefault="00205170" w:rsidP="00A4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70" w:rsidRDefault="00205170" w:rsidP="00A455E5">
      <w:r>
        <w:separator/>
      </w:r>
    </w:p>
  </w:footnote>
  <w:footnote w:type="continuationSeparator" w:id="0">
    <w:p w:rsidR="00205170" w:rsidRDefault="00205170" w:rsidP="00A4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E5" w:rsidRDefault="00A455E5">
    <w:pPr>
      <w:pStyle w:val="a6"/>
      <w:jc w:val="right"/>
    </w:pPr>
    <w:fldSimple w:instr=" PAGE   \* MERGEFORMAT ">
      <w:r w:rsidR="004B125F">
        <w:rPr>
          <w:noProof/>
        </w:rPr>
        <w:t>2</w:t>
      </w:r>
    </w:fldSimple>
  </w:p>
  <w:p w:rsidR="00A455E5" w:rsidRDefault="00A455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E5"/>
    <w:rsid w:val="00066776"/>
    <w:rsid w:val="00186400"/>
    <w:rsid w:val="001F45D7"/>
    <w:rsid w:val="001F6CDB"/>
    <w:rsid w:val="00205170"/>
    <w:rsid w:val="00297300"/>
    <w:rsid w:val="002A61F0"/>
    <w:rsid w:val="002F6703"/>
    <w:rsid w:val="0035237A"/>
    <w:rsid w:val="003A2600"/>
    <w:rsid w:val="003E2A37"/>
    <w:rsid w:val="00446552"/>
    <w:rsid w:val="00451D9F"/>
    <w:rsid w:val="004B125F"/>
    <w:rsid w:val="00556A75"/>
    <w:rsid w:val="006C3380"/>
    <w:rsid w:val="00757673"/>
    <w:rsid w:val="007604FD"/>
    <w:rsid w:val="007B7308"/>
    <w:rsid w:val="007F35ED"/>
    <w:rsid w:val="008E21D7"/>
    <w:rsid w:val="008E48D7"/>
    <w:rsid w:val="0091684D"/>
    <w:rsid w:val="00930FF2"/>
    <w:rsid w:val="00934EAE"/>
    <w:rsid w:val="00952DB7"/>
    <w:rsid w:val="009654CA"/>
    <w:rsid w:val="009D456A"/>
    <w:rsid w:val="00A34CAA"/>
    <w:rsid w:val="00A455E5"/>
    <w:rsid w:val="00A91604"/>
    <w:rsid w:val="00AC55B7"/>
    <w:rsid w:val="00AF5716"/>
    <w:rsid w:val="00B0013D"/>
    <w:rsid w:val="00B268D0"/>
    <w:rsid w:val="00B57A2B"/>
    <w:rsid w:val="00B85275"/>
    <w:rsid w:val="00C504CF"/>
    <w:rsid w:val="00C520AF"/>
    <w:rsid w:val="00CC5159"/>
    <w:rsid w:val="00D20D88"/>
    <w:rsid w:val="00D54CAE"/>
    <w:rsid w:val="00DB3110"/>
    <w:rsid w:val="00DD0606"/>
    <w:rsid w:val="00DD3A6E"/>
    <w:rsid w:val="00E26356"/>
    <w:rsid w:val="00EA0BE1"/>
    <w:rsid w:val="00EC68A0"/>
    <w:rsid w:val="00ED50FC"/>
    <w:rsid w:val="00EF5865"/>
    <w:rsid w:val="00F8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E5"/>
    <w:rPr>
      <w:rFonts w:eastAsia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5E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455E5"/>
    <w:rPr>
      <w:lang w:val="de-DE" w:eastAsia="en-US"/>
    </w:rPr>
  </w:style>
  <w:style w:type="character" w:customStyle="1" w:styleId="a5">
    <w:name w:val="Основен текст Знак"/>
    <w:basedOn w:val="a0"/>
    <w:link w:val="a4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a6">
    <w:name w:val="header"/>
    <w:basedOn w:val="a"/>
    <w:link w:val="a7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од линия Знак"/>
    <w:basedOn w:val="a0"/>
    <w:link w:val="ab"/>
    <w:uiPriority w:val="99"/>
    <w:rsid w:val="007604FD"/>
    <w:rPr>
      <w:rFonts w:ascii="Calibri" w:eastAsia="Calibri" w:hAnsi="Calibri" w:cs="Times New Roman"/>
      <w:lang w:val="bg-BG"/>
    </w:rPr>
  </w:style>
  <w:style w:type="character" w:styleId="ad">
    <w:name w:val="footnote reference"/>
    <w:basedOn w:val="a0"/>
    <w:uiPriority w:val="99"/>
    <w:semiHidden/>
    <w:unhideWhenUsed/>
    <w:rsid w:val="007604F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B336-9B10-4A95-A3FD-0212D1E0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15731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2015-10-19T07:08:00Z</cp:lastPrinted>
  <dcterms:created xsi:type="dcterms:W3CDTF">2015-10-19T06:35:00Z</dcterms:created>
  <dcterms:modified xsi:type="dcterms:W3CDTF">2015-10-19T07:36:00Z</dcterms:modified>
</cp:coreProperties>
</file>